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712D" w:rsidRPr="0084041E" w:rsidRDefault="00301EF9" w:rsidP="0080712D">
      <w:pPr>
        <w:ind w:left="-870"/>
      </w:pPr>
      <w:r>
        <w:rPr>
          <w:noProof/>
        </w:rPr>
        <w:pict>
          <v:shapetype id="_x0000_t202" coordsize="21600,21600" o:spt="202" path="m,l,21600r21600,l21600,xe">
            <v:stroke joinstyle="miter"/>
            <v:path gradientshapeok="t" o:connecttype="rect"/>
          </v:shapetype>
          <v:shape id="Text Box 57" o:spid="_x0000_s1026" type="#_x0000_t202" style="position:absolute;left:0;text-align:left;margin-left:15.2pt;margin-top:764pt;width:1in;height:2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" o:allowoverlap="f" filled="f" stroked="f">
            <v:textbox inset=",7.2pt,,7.2pt">
              <w:txbxContent>
                <w:p w:rsidR="007D500E" w:rsidRPr="00C523DC" w:rsidRDefault="007D500E" w:rsidP="0012064B">
                  <w:pPr>
                    <w:pStyle w:val="Bodytext9pt"/>
                    <w:spacing w:line="216" w:lineRule="auto"/>
                  </w:pPr>
                  <w:r w:rsidRPr="007D6F7F">
                    <w:rPr>
                      <w:sz w:val="16"/>
                      <w:szCs w:val="16"/>
                    </w:rPr>
                    <w:t>2120271</w:t>
                  </w:r>
                </w:p>
              </w:txbxContent>
            </v:textbox>
            <w10:wrap anchorx="page" anchory="page"/>
            <w10:anchorlock/>
          </v:shape>
        </w:pict>
      </w:r>
      <w:r w:rsidR="00D80130">
        <w:rPr>
          <w:noProof/>
        </w:rPr>
        <w:drawing>
          <wp:anchor distT="0" distB="0" distL="114300" distR="114300" simplePos="0" relativeHeight="251658240" behindDoc="1" locked="1" layoutInCell="1" allowOverlap="1">
            <wp:simplePos x="0" y="0"/>
            <wp:positionH relativeFrom="page">
              <wp:posOffset>-274320</wp:posOffset>
            </wp:positionH>
            <wp:positionV relativeFrom="page">
              <wp:posOffset>-50800</wp:posOffset>
            </wp:positionV>
            <wp:extent cx="8004175" cy="2109470"/>
            <wp:effectExtent l="0" t="0" r="0" b="5080"/>
            <wp:wrapNone/>
            <wp:docPr id="54" name="Picture 54" descr="Solid top banner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olid top banner_blue"/>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4175" cy="2109470"/>
                    </a:xfrm>
                    <a:prstGeom prst="rect">
                      <a:avLst/>
                    </a:prstGeom>
                    <a:noFill/>
                  </pic:spPr>
                </pic:pic>
              </a:graphicData>
            </a:graphic>
          </wp:anchor>
        </w:drawing>
      </w:r>
      <w:r w:rsidR="00D80130">
        <w:rPr>
          <w:rFonts w:ascii="Times New Roman" w:hAnsi="Times New Roman"/>
          <w:noProof/>
        </w:rPr>
        <w:drawing>
          <wp:anchor distT="0" distB="0" distL="114300" distR="114300" simplePos="0" relativeHeight="251657216" behindDoc="1" locked="0" layoutInCell="1" allowOverlap="1">
            <wp:simplePos x="0" y="0"/>
            <wp:positionH relativeFrom="page">
              <wp:posOffset>-2914650</wp:posOffset>
            </wp:positionH>
            <wp:positionV relativeFrom="page">
              <wp:posOffset>0</wp:posOffset>
            </wp:positionV>
            <wp:extent cx="2914650" cy="667385"/>
            <wp:effectExtent l="0" t="0" r="0" b="0"/>
            <wp:wrapNone/>
            <wp:docPr id="53" name="Picture 53" descr="Everence_H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verence_H_cmyk"/>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667385"/>
                    </a:xfrm>
                    <a:prstGeom prst="rect">
                      <a:avLst/>
                    </a:prstGeom>
                    <a:noFill/>
                  </pic:spPr>
                </pic:pic>
              </a:graphicData>
            </a:graphic>
          </wp:anchor>
        </w:drawing>
      </w:r>
    </w:p>
    <w:p w:rsidR="0080712D" w:rsidRPr="0084041E" w:rsidRDefault="00301EF9" w:rsidP="0080712D">
      <w:r>
        <w:rPr>
          <w:noProof/>
        </w:rPr>
        <w:pict>
          <v:shape id="Text Box 6" o:spid="_x0000_s1027" type="#_x0000_t202" style="position:absolute;margin-left:53.3pt;margin-top:175.8pt;width:464.4pt;height:505pt;z-index:251656192;visibility:visible;mso-wrap-style:square;mso-width-percent:0;mso-height-percent:0;mso-wrap-distance-left:2.16pt;mso-wrap-distance-top:0;mso-wrap-distance-right:2.16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TbsgIAALE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" o:allowoverlap="f" filled="f" stroked="f">
            <v:textbox inset="0,0,0,0">
              <w:txbxContent>
                <w:p w:rsidR="007D500E" w:rsidRDefault="007D500E" w:rsidP="00E043B4">
                  <w:pPr>
                    <w:rPr>
                      <w:rStyle w:val="Highlightedtext"/>
                      <w:b w:val="0"/>
                      <w:sz w:val="20"/>
                      <w:szCs w:val="20"/>
                    </w:rPr>
                  </w:pPr>
                  <w:r w:rsidRPr="007D6F7F">
                    <w:rPr>
                      <w:rStyle w:val="Highlightedtext"/>
                      <w:b w:val="0"/>
                      <w:sz w:val="20"/>
                      <w:szCs w:val="20"/>
                    </w:rPr>
                    <w:t xml:space="preserve">Everence and the Lake Institute on Faith </w:t>
                  </w:r>
                  <w:r>
                    <w:rPr>
                      <w:rStyle w:val="Highlightedtext"/>
                      <w:b w:val="0"/>
                      <w:sz w:val="20"/>
                      <w:szCs w:val="20"/>
                    </w:rPr>
                    <w:t>&amp;</w:t>
                  </w:r>
                  <w:r w:rsidRPr="007D6F7F">
                    <w:rPr>
                      <w:rStyle w:val="Highlightedtext"/>
                      <w:b w:val="0"/>
                      <w:sz w:val="20"/>
                      <w:szCs w:val="20"/>
                    </w:rPr>
                    <w:t xml:space="preserve"> Giving invite you and your ministry team to participate in a seminar experience that could change the way you and your congregation approach giving and generosity.</w:t>
                  </w:r>
                </w:p>
                <w:p w:rsidR="00E043B4" w:rsidRPr="007D6F7F" w:rsidRDefault="00E043B4" w:rsidP="00E043B4">
                  <w:pPr>
                    <w:rPr>
                      <w:rStyle w:val="Highlightedtext"/>
                      <w:b w:val="0"/>
                      <w:sz w:val="20"/>
                      <w:szCs w:val="20"/>
                    </w:rPr>
                  </w:pPr>
                </w:p>
                <w:p w:rsidR="007D500E" w:rsidRPr="00D865CB" w:rsidRDefault="00A92EC4" w:rsidP="00E043B4">
                  <w:pPr>
                    <w:rPr>
                      <w:rStyle w:val="14ptSubhead"/>
                      <w:sz w:val="22"/>
                      <w:szCs w:val="22"/>
                    </w:rPr>
                  </w:pPr>
                  <w:r>
                    <w:rPr>
                      <w:rStyle w:val="14ptSubhead"/>
                      <w:sz w:val="22"/>
                      <w:szCs w:val="22"/>
                    </w:rPr>
                    <w:t>Friday</w:t>
                  </w:r>
                  <w:r w:rsidR="0099481E">
                    <w:rPr>
                      <w:rStyle w:val="14ptSubhead"/>
                      <w:sz w:val="22"/>
                      <w:szCs w:val="22"/>
                    </w:rPr>
                    <w:t xml:space="preserve"> and Saturday, April 12-13, 2013</w:t>
                  </w:r>
                  <w:r>
                    <w:rPr>
                      <w:rStyle w:val="14ptSubhead"/>
                      <w:sz w:val="22"/>
                      <w:szCs w:val="22"/>
                    </w:rPr>
                    <w:t xml:space="preserve">  8:30-3:30</w:t>
                  </w:r>
                  <w:r w:rsidR="007D500E">
                    <w:rPr>
                      <w:rStyle w:val="14ptSubhead"/>
                      <w:sz w:val="22"/>
                      <w:szCs w:val="22"/>
                    </w:rPr>
                    <w:t xml:space="preserve"> p.m.</w:t>
                  </w:r>
                </w:p>
                <w:p w:rsidR="007D500E" w:rsidRDefault="00A92EC4" w:rsidP="00E043B4">
                  <w:pPr>
                    <w:rPr>
                      <w:rStyle w:val="14ptSubhead"/>
                      <w:sz w:val="22"/>
                      <w:szCs w:val="22"/>
                    </w:rPr>
                  </w:pPr>
                  <w:r>
                    <w:rPr>
                      <w:rStyle w:val="14ptSubhead"/>
                      <w:sz w:val="22"/>
                      <w:szCs w:val="22"/>
                    </w:rPr>
                    <w:t>The Gathering Place, 841 Mount Clinton Pike Harrisonburg, Va</w:t>
                  </w:r>
                  <w:r w:rsidR="007D500E">
                    <w:rPr>
                      <w:rStyle w:val="14ptSubhead"/>
                      <w:sz w:val="22"/>
                      <w:szCs w:val="22"/>
                    </w:rPr>
                    <w:t>.</w:t>
                  </w:r>
                  <w:r>
                    <w:rPr>
                      <w:rStyle w:val="14ptSubhead"/>
                      <w:sz w:val="22"/>
                      <w:szCs w:val="22"/>
                    </w:rPr>
                    <w:t xml:space="preserve"> 22802</w:t>
                  </w:r>
                </w:p>
                <w:p w:rsidR="00E043B4" w:rsidRPr="00D865CB" w:rsidRDefault="00E043B4" w:rsidP="00E043B4">
                  <w:pPr>
                    <w:rPr>
                      <w:rStyle w:val="BodyText10pt"/>
                      <w:color w:val="0080BD"/>
                      <w:sz w:val="22"/>
                      <w:szCs w:val="22"/>
                    </w:rPr>
                  </w:pPr>
                </w:p>
                <w:p w:rsidR="007D500E" w:rsidRPr="007E0BF3" w:rsidRDefault="007D500E" w:rsidP="007E0BF3">
                  <w:pPr>
                    <w:pStyle w:val="Bulletedlists"/>
                    <w:ind w:left="0"/>
                    <w:rPr>
                      <w:rStyle w:val="Highlightedtext"/>
                      <w:b w:val="0"/>
                    </w:rPr>
                  </w:pPr>
                  <w:r w:rsidRPr="007E0BF3">
                    <w:rPr>
                      <w:rStyle w:val="Highlightedtext"/>
                      <w:b w:val="0"/>
                    </w:rPr>
                    <w:t xml:space="preserve">Creating Congregational Cultures of Generosity </w:t>
                  </w:r>
                  <w:r w:rsidRPr="007E0BF3">
                    <w:rPr>
                      <w:rStyle w:val="Highlightedtext"/>
                      <w:b w:val="0"/>
                      <w:i w:val="0"/>
                    </w:rPr>
                    <w:t>is a two-day interactive seminar, demonstrating how pastors and ministry leaders can unearth and energize congregational generosity by exploring the significant and necessary steps to creating lasting cultural change within a congregation.</w:t>
                  </w:r>
                </w:p>
                <w:p w:rsidR="007D500E" w:rsidRPr="00BF468C" w:rsidRDefault="007D500E" w:rsidP="007E0BF3"/>
                <w:p w:rsidR="007D500E" w:rsidRPr="00282A7B" w:rsidRDefault="007D500E" w:rsidP="007E0BF3">
                  <w:pPr>
                    <w:pStyle w:val="Bulletedlists"/>
                    <w:ind w:left="0"/>
                    <w:rPr>
                      <w:rStyle w:val="Highlightedtext"/>
                      <w:b w:val="0"/>
                    </w:rPr>
                  </w:pPr>
                  <w:r>
                    <w:rPr>
                      <w:rStyle w:val="Highlightedtext"/>
                    </w:rPr>
                    <w:t>This course is intended for those who</w:t>
                  </w:r>
                  <w:r w:rsidRPr="00282A7B">
                    <w:rPr>
                      <w:rStyle w:val="Highlightedtext"/>
                    </w:rPr>
                    <w:t>:</w:t>
                  </w:r>
                  <w:r w:rsidRPr="001F1027">
                    <w:rPr>
                      <w:noProof/>
                    </w:rPr>
                    <w:t xml:space="preserve"> </w:t>
                  </w:r>
                </w:p>
                <w:p w:rsidR="007D500E" w:rsidRPr="007E0BF3" w:rsidRDefault="007D500E" w:rsidP="007E0BF3">
                  <w:pPr>
                    <w:pStyle w:val="Bulletedlists"/>
                    <w:numPr>
                      <w:ilvl w:val="0"/>
                      <w:numId w:val="7"/>
                    </w:numPr>
                    <w:rPr>
                      <w:rStyle w:val="Highlightedtext"/>
                      <w:b w:val="0"/>
                      <w:i w:val="0"/>
                    </w:rPr>
                  </w:pPr>
                  <w:r w:rsidRPr="007E0BF3">
                    <w:rPr>
                      <w:rStyle w:val="Highlightedtext"/>
                      <w:b w:val="0"/>
                      <w:i w:val="0"/>
                    </w:rPr>
                    <w:t>Believe in their congregation’s capacity for greater generosity;</w:t>
                  </w:r>
                </w:p>
                <w:p w:rsidR="007D500E" w:rsidRPr="007E0BF3" w:rsidRDefault="007D500E" w:rsidP="007E0BF3">
                  <w:pPr>
                    <w:pStyle w:val="Bulletedlists"/>
                    <w:numPr>
                      <w:ilvl w:val="0"/>
                      <w:numId w:val="7"/>
                    </w:numPr>
                    <w:rPr>
                      <w:rStyle w:val="Highlightedtext"/>
                      <w:b w:val="0"/>
                      <w:i w:val="0"/>
                    </w:rPr>
                  </w:pPr>
                  <w:r w:rsidRPr="007E0BF3">
                    <w:rPr>
                      <w:rStyle w:val="Highlightedtext"/>
                      <w:b w:val="0"/>
                      <w:i w:val="0"/>
                    </w:rPr>
                    <w:t>Have a desire to become more comfortable with money;</w:t>
                  </w:r>
                </w:p>
                <w:p w:rsidR="007D500E" w:rsidRPr="007E0BF3" w:rsidRDefault="007D500E" w:rsidP="007E0BF3">
                  <w:pPr>
                    <w:pStyle w:val="Bulletedlists"/>
                    <w:numPr>
                      <w:ilvl w:val="0"/>
                      <w:numId w:val="7"/>
                    </w:numPr>
                    <w:rPr>
                      <w:rStyle w:val="Highlightedtext"/>
                      <w:b w:val="0"/>
                      <w:i w:val="0"/>
                    </w:rPr>
                  </w:pPr>
                  <w:r w:rsidRPr="007E0BF3">
                    <w:rPr>
                      <w:rStyle w:val="Highlightedtext"/>
                      <w:b w:val="0"/>
                      <w:i w:val="0"/>
                    </w:rPr>
                    <w:t>Are willing to redefine giving in their congregation; and</w:t>
                  </w:r>
                </w:p>
                <w:p w:rsidR="007D500E" w:rsidRPr="007E0BF3" w:rsidRDefault="007D500E" w:rsidP="007E0BF3">
                  <w:pPr>
                    <w:pStyle w:val="Bulletedlists"/>
                    <w:numPr>
                      <w:ilvl w:val="0"/>
                      <w:numId w:val="7"/>
                    </w:numPr>
                    <w:rPr>
                      <w:rStyle w:val="Highlightedtext"/>
                      <w:b w:val="0"/>
                      <w:i w:val="0"/>
                    </w:rPr>
                  </w:pPr>
                  <w:r w:rsidRPr="007E0BF3">
                    <w:rPr>
                      <w:rStyle w:val="Highlightedtext"/>
                      <w:b w:val="0"/>
                      <w:i w:val="0"/>
                    </w:rPr>
                    <w:t>Understand giving to include service, social networks and the sharing of ideas and professional expertise.</w:t>
                  </w:r>
                </w:p>
                <w:p w:rsidR="007D500E" w:rsidRDefault="007D500E" w:rsidP="007E0BF3">
                  <w:pPr>
                    <w:pStyle w:val="Bulletedlists"/>
                    <w:rPr>
                      <w:rStyle w:val="BodyText10pt"/>
                    </w:rPr>
                  </w:pPr>
                  <w:bookmarkStart w:id="0" w:name="_GoBack"/>
                  <w:bookmarkEnd w:id="0"/>
                </w:p>
                <w:p w:rsidR="007D500E" w:rsidRPr="004A0010" w:rsidRDefault="007D500E" w:rsidP="007E0BF3">
                  <w:pPr>
                    <w:pStyle w:val="Bulletedlists"/>
                    <w:ind w:left="0"/>
                    <w:rPr>
                      <w:rStyle w:val="BodyText10pt"/>
                    </w:rPr>
                  </w:pPr>
                  <w:r w:rsidRPr="009618E9">
                    <w:rPr>
                      <w:rStyle w:val="BodyText10pt"/>
                      <w:b/>
                    </w:rPr>
                    <w:t>Presenters</w:t>
                  </w:r>
                </w:p>
                <w:p w:rsidR="007D500E" w:rsidRPr="00E043B4" w:rsidRDefault="007D500E" w:rsidP="00B36FF4">
                  <w:pPr>
                    <w:spacing w:after="60"/>
                    <w:ind w:left="1354"/>
                    <w:rPr>
                      <w:rFonts w:ascii="Verdana" w:hAnsi="Verdana"/>
                      <w:sz w:val="18"/>
                      <w:szCs w:val="18"/>
                    </w:rPr>
                  </w:pPr>
                  <w:r w:rsidRPr="00E043B4">
                    <w:rPr>
                      <w:rFonts w:ascii="Verdana" w:hAnsi="Verdana"/>
                      <w:b/>
                      <w:sz w:val="18"/>
                      <w:szCs w:val="18"/>
                    </w:rPr>
                    <w:t>Beryl Jantzi,</w:t>
                  </w:r>
                  <w:r w:rsidRPr="00E043B4">
                    <w:rPr>
                      <w:rFonts w:ascii="Verdana" w:hAnsi="Verdana"/>
                      <w:sz w:val="18"/>
                      <w:szCs w:val="18"/>
                    </w:rPr>
                    <w:t xml:space="preserve"> Everence director of stewardship of education, has more than 20 years of pastoral experience in leading four different churches in Pennsylvania and Virginia. Jantzi has also served as moderator for the Virginia Mennonite Conference. He is a graduate of the University of Waterloo in Ontario with a degree in religious studies, and earned a M.Div. degree from Eastern Mennonite Seminary and a doctorate of ministry from Lancaster (Pa.) Theological Seminary.</w:t>
                  </w:r>
                </w:p>
                <w:p w:rsidR="007D500E" w:rsidRPr="00E043B4" w:rsidRDefault="007D500E" w:rsidP="0059466E">
                  <w:pPr>
                    <w:ind w:left="1350"/>
                    <w:rPr>
                      <w:rFonts w:ascii="Verdana" w:hAnsi="Verdana"/>
                      <w:sz w:val="18"/>
                      <w:szCs w:val="18"/>
                    </w:rPr>
                  </w:pPr>
                </w:p>
                <w:p w:rsidR="007D500E" w:rsidRPr="00E043B4" w:rsidRDefault="007D500E" w:rsidP="00B36FF4">
                  <w:pPr>
                    <w:autoSpaceDE w:val="0"/>
                    <w:autoSpaceDN w:val="0"/>
                    <w:adjustRightInd w:val="0"/>
                    <w:ind w:left="1350"/>
                    <w:rPr>
                      <w:rFonts w:ascii="Verdana" w:hAnsi="Verdana" w:cstheme="minorHAnsi"/>
                      <w:sz w:val="18"/>
                      <w:szCs w:val="18"/>
                    </w:rPr>
                  </w:pPr>
                  <w:r w:rsidRPr="00E043B4">
                    <w:rPr>
                      <w:rFonts w:ascii="Verdana" w:hAnsi="Verdana" w:cstheme="minorHAnsi"/>
                      <w:b/>
                      <w:sz w:val="18"/>
                      <w:szCs w:val="18"/>
                    </w:rPr>
                    <w:t>Randy Nyce</w:t>
                  </w:r>
                  <w:r w:rsidRPr="00E043B4">
                    <w:rPr>
                      <w:rFonts w:ascii="Verdana" w:hAnsi="Verdana" w:cstheme="minorHAnsi"/>
                      <w:sz w:val="18"/>
                      <w:szCs w:val="18"/>
                    </w:rPr>
                    <w:t>, Everence church relations and charitable giving representative for eastern Pennsylvania, has previously served at the Historic Mennonite Meetinghouse, Philadelphia Mennonite High Scho</w:t>
                  </w:r>
                  <w:r w:rsidR="000D0E7E" w:rsidRPr="00E043B4">
                    <w:rPr>
                      <w:rFonts w:ascii="Verdana" w:hAnsi="Verdana" w:cstheme="minorHAnsi"/>
                      <w:sz w:val="18"/>
                      <w:szCs w:val="18"/>
                    </w:rPr>
                    <w:t>ol, and Hopi Mission School. H</w:t>
                  </w:r>
                  <w:r w:rsidRPr="00E043B4">
                    <w:rPr>
                      <w:rFonts w:ascii="Verdana" w:hAnsi="Verdana" w:cstheme="minorHAnsi"/>
                      <w:sz w:val="18"/>
                      <w:szCs w:val="18"/>
                    </w:rPr>
                    <w:t>e is a graduate of Eastern Mennonite University and holds a certificate in urban ministry from the School for Urban Missions.</w:t>
                  </w:r>
                </w:p>
                <w:p w:rsidR="00B36FF4" w:rsidRDefault="00B36FF4" w:rsidP="00B36FF4">
                  <w:pPr>
                    <w:autoSpaceDE w:val="0"/>
                    <w:autoSpaceDN w:val="0"/>
                    <w:adjustRightInd w:val="0"/>
                    <w:ind w:left="1350"/>
                    <w:rPr>
                      <w:rFonts w:ascii="Verdana" w:hAnsi="Verdana" w:cstheme="minorHAnsi"/>
                      <w:sz w:val="18"/>
                      <w:szCs w:val="18"/>
                    </w:rPr>
                  </w:pPr>
                </w:p>
                <w:p w:rsidR="00E043B4" w:rsidRDefault="00E043B4" w:rsidP="00B36FF4">
                  <w:pPr>
                    <w:autoSpaceDE w:val="0"/>
                    <w:autoSpaceDN w:val="0"/>
                    <w:adjustRightInd w:val="0"/>
                    <w:ind w:left="1350"/>
                    <w:rPr>
                      <w:rFonts w:ascii="Verdana" w:hAnsi="Verdana" w:cstheme="minorHAnsi"/>
                      <w:sz w:val="18"/>
                      <w:szCs w:val="18"/>
                    </w:rPr>
                  </w:pPr>
                </w:p>
                <w:p w:rsidR="00E043B4" w:rsidRPr="001D7BD7" w:rsidRDefault="001D7BD7" w:rsidP="007E0BF3">
                  <w:pPr>
                    <w:pStyle w:val="Bulletedlists"/>
                  </w:pPr>
                  <w:r w:rsidRPr="001D7BD7">
                    <w:rPr>
                      <w:rStyle w:val="BodyText10pt"/>
                      <w:b/>
                      <w:sz w:val="18"/>
                    </w:rPr>
                    <w:t xml:space="preserve">Seminar coordinator: </w:t>
                  </w:r>
                  <w:r w:rsidRPr="001D7BD7">
                    <w:rPr>
                      <w:b/>
                    </w:rPr>
                    <w:t>Joseph Lapp,</w:t>
                  </w:r>
                  <w:r w:rsidRPr="001D7BD7">
                    <w:t xml:space="preserve"> </w:t>
                  </w:r>
                  <w:r w:rsidRPr="009618E9">
                    <w:rPr>
                      <w:i w:val="0"/>
                    </w:rPr>
                    <w:t>is managing director for Everence in the Harrisonburg area. He also serves as church relations, trust and foundation advisor.  Lapp is a graduate of Eastern Mennonite University and earned his Juris Doctor degree from IIT Chicago-Kent College of Law. He practiced law for 15 years and served as president of EMU for 16 years. Lapp is a member of the board of MennoMedia, co-chair of the Harrisonburg District of Virginia Mennonite Conference, and member of the board of Eastern Mennonite School.</w:t>
                  </w:r>
                </w:p>
                <w:p w:rsidR="007D500E" w:rsidRDefault="007D500E" w:rsidP="0059466E">
                  <w:pPr>
                    <w:ind w:left="1350"/>
                    <w:rPr>
                      <w:rFonts w:ascii="Verdana" w:hAnsi="Verdana"/>
                      <w:sz w:val="18"/>
                      <w:szCs w:val="18"/>
                    </w:rPr>
                  </w:pPr>
                </w:p>
                <w:p w:rsidR="00B36FF4" w:rsidRDefault="00B36FF4" w:rsidP="00B36FF4">
                  <w:pPr>
                    <w:autoSpaceDE w:val="0"/>
                    <w:autoSpaceDN w:val="0"/>
                    <w:adjustRightInd w:val="0"/>
                    <w:rPr>
                      <w:rFonts w:ascii="Verdana" w:hAnsi="Verdana"/>
                      <w:b/>
                      <w:sz w:val="18"/>
                      <w:szCs w:val="18"/>
                    </w:rPr>
                  </w:pPr>
                  <w:r>
                    <w:rPr>
                      <w:rFonts w:ascii="Verdana" w:hAnsi="Verdana" w:cs="TT188t00"/>
                      <w:b/>
                      <w:sz w:val="18"/>
                      <w:szCs w:val="18"/>
                    </w:rPr>
                    <w:t>Registration fee is $100 per ministry team</w:t>
                  </w:r>
                  <w:r>
                    <w:rPr>
                      <w:rStyle w:val="Highlightedtext"/>
                      <w:szCs w:val="18"/>
                    </w:rPr>
                    <w:t xml:space="preserve"> of three to four people, including the pastor (required)</w:t>
                  </w:r>
                  <w:r>
                    <w:rPr>
                      <w:rFonts w:ascii="Verdana" w:hAnsi="Verdana" w:cs="TT188t00"/>
                      <w:b/>
                      <w:sz w:val="18"/>
                      <w:szCs w:val="18"/>
                    </w:rPr>
                    <w:t xml:space="preserve">. Each attendee must purchase the participant workbook ($25). </w:t>
                  </w:r>
                  <w:r>
                    <w:rPr>
                      <w:rFonts w:ascii="Verdana" w:hAnsi="Verdana" w:cs="TT18At00"/>
                      <w:b/>
                      <w:sz w:val="18"/>
                      <w:szCs w:val="18"/>
                    </w:rPr>
                    <w:t>Space is limited. The</w:t>
                  </w:r>
                  <w:r w:rsidR="00A92EC4">
                    <w:rPr>
                      <w:rFonts w:ascii="Verdana" w:hAnsi="Verdana" w:cs="TT18At00"/>
                      <w:b/>
                      <w:sz w:val="18"/>
                      <w:szCs w:val="18"/>
                    </w:rPr>
                    <w:t xml:space="preserve"> deadline to register is March 15, 2013</w:t>
                  </w:r>
                  <w:r>
                    <w:rPr>
                      <w:rFonts w:ascii="Verdana" w:hAnsi="Verdana" w:cs="TT18At00"/>
                      <w:b/>
                      <w:sz w:val="18"/>
                      <w:szCs w:val="18"/>
                    </w:rPr>
                    <w:t>.</w:t>
                  </w:r>
                </w:p>
                <w:p w:rsidR="007D500E" w:rsidRDefault="007D500E" w:rsidP="00BF1EAC">
                  <w:pPr>
                    <w:rPr>
                      <w:rFonts w:ascii="Verdana" w:hAnsi="Verdana"/>
                      <w:sz w:val="20"/>
                      <w:szCs w:val="20"/>
                    </w:rPr>
                  </w:pPr>
                </w:p>
                <w:p w:rsidR="007D500E" w:rsidRDefault="007D500E" w:rsidP="0059466E">
                  <w:pPr>
                    <w:ind w:left="1350"/>
                    <w:rPr>
                      <w:rFonts w:ascii="Verdana" w:hAnsi="Verdana"/>
                      <w:sz w:val="18"/>
                      <w:szCs w:val="18"/>
                    </w:rPr>
                  </w:pPr>
                </w:p>
                <w:p w:rsidR="007D500E" w:rsidRDefault="007D500E" w:rsidP="007E0BF3">
                  <w:pPr>
                    <w:pStyle w:val="Bulletedlists"/>
                    <w:rPr>
                      <w:rStyle w:val="BodyText10pt"/>
                      <w:b/>
                    </w:rPr>
                  </w:pPr>
                </w:p>
                <w:p w:rsidR="007D500E" w:rsidRDefault="007D500E" w:rsidP="00BF468C"/>
                <w:p w:rsidR="007D500E" w:rsidRDefault="007D500E" w:rsidP="00BF468C"/>
                <w:p w:rsidR="007D500E" w:rsidRDefault="007D500E" w:rsidP="00BF468C"/>
                <w:p w:rsidR="007D500E" w:rsidRDefault="007D500E" w:rsidP="00BF468C"/>
                <w:p w:rsidR="007D500E" w:rsidRDefault="007D500E" w:rsidP="00BF468C"/>
                <w:p w:rsidR="007D500E" w:rsidRDefault="007D500E" w:rsidP="00BF468C"/>
                <w:p w:rsidR="007D500E" w:rsidRDefault="007D500E" w:rsidP="00BF468C"/>
                <w:p w:rsidR="007D500E" w:rsidRDefault="007D500E" w:rsidP="00BF468C"/>
                <w:p w:rsidR="007D500E" w:rsidRPr="004A0010" w:rsidRDefault="007D500E" w:rsidP="00BF468C">
                  <w:pPr>
                    <w:rPr>
                      <w:rFonts w:ascii="Verdana" w:hAnsi="Verdana"/>
                      <w:b/>
                    </w:rPr>
                  </w:pPr>
                  <w:r w:rsidRPr="004A0010">
                    <w:rPr>
                      <w:rFonts w:ascii="Verdana" w:hAnsi="Verdana"/>
                      <w:b/>
                    </w:rPr>
                    <w:t>Registration</w:t>
                  </w:r>
                </w:p>
                <w:p w:rsidR="007D500E" w:rsidRPr="00D865CB" w:rsidRDefault="007D500E" w:rsidP="00D865CB">
                  <w:pPr>
                    <w:rPr>
                      <w:rFonts w:ascii="Verdana" w:hAnsi="Verdana"/>
                      <w:sz w:val="20"/>
                      <w:szCs w:val="20"/>
                    </w:rPr>
                  </w:pPr>
                  <w:r w:rsidRPr="00D865CB">
                    <w:rPr>
                      <w:rFonts w:ascii="Verdana" w:hAnsi="Verdana"/>
                      <w:sz w:val="20"/>
                      <w:szCs w:val="20"/>
                    </w:rPr>
                    <w:t xml:space="preserve">Registration fee for the seminar is </w:t>
                  </w:r>
                  <w:r>
                    <w:rPr>
                      <w:rFonts w:ascii="Verdana" w:hAnsi="Verdana"/>
                      <w:sz w:val="20"/>
                      <w:szCs w:val="20"/>
                    </w:rPr>
                    <w:t xml:space="preserve">[cost] </w:t>
                  </w:r>
                  <w:r w:rsidRPr="00D865CB">
                    <w:rPr>
                      <w:rFonts w:ascii="Verdana" w:hAnsi="Verdana"/>
                      <w:sz w:val="20"/>
                      <w:szCs w:val="20"/>
                    </w:rPr>
                    <w:t>per ministry team. Each attendee must purcha</w:t>
                  </w:r>
                  <w:r>
                    <w:rPr>
                      <w:rFonts w:ascii="Verdana" w:hAnsi="Verdana"/>
                      <w:sz w:val="20"/>
                      <w:szCs w:val="20"/>
                    </w:rPr>
                    <w:t>se the participant workbook [cost]</w:t>
                  </w:r>
                  <w:r w:rsidRPr="00D865CB">
                    <w:rPr>
                      <w:rFonts w:ascii="Verdana" w:hAnsi="Verdana"/>
                      <w:sz w:val="20"/>
                      <w:szCs w:val="20"/>
                    </w:rPr>
                    <w:t>. Space is limited. The deadline to register is [date].</w:t>
                  </w:r>
                </w:p>
              </w:txbxContent>
            </v:textbox>
            <w10:wrap type="square" anchory="page"/>
            <w10:anchorlock/>
          </v:shape>
        </w:pict>
      </w:r>
      <w:r>
        <w:rPr>
          <w:noProof/>
        </w:rPr>
        <w:pict>
          <v:shape id="Text Box 3" o:spid="_x0000_s1028" type="#_x0000_t202" style="position:absolute;margin-left:97.2pt;margin-top:40.5pt;width:5in;height:112.5pt;z-index:251655168;visibility:visible;mso-wrap-style:square;mso-width-percent:0;mso-height-percent:0;mso-wrap-distance-left:2.16pt;mso-wrap-distance-top:0;mso-wrap-distance-right:2.16pt;mso-wrap-distance-bottom:0;mso-position-horizontal:absolute;mso-position-horizontal-relative:page;mso-position-vertical:absolute;mso-position-vertical-relative:page;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" o:allowoverlap="f" filled="f" stroked="f">
            <v:textbox inset="0,0,0,0">
              <w:txbxContent>
                <w:p w:rsidR="007D500E" w:rsidRDefault="007D500E" w:rsidP="0080712D">
                  <w:pPr>
                    <w:tabs>
                      <w:tab w:val="left" w:pos="0"/>
                    </w:tabs>
                    <w:rPr>
                      <w:rStyle w:val="14ptSubhead-White"/>
                    </w:rPr>
                  </w:pPr>
                </w:p>
                <w:p w:rsidR="007D500E" w:rsidRPr="00D865CB" w:rsidRDefault="007D500E" w:rsidP="00C45C4B">
                  <w:pPr>
                    <w:tabs>
                      <w:tab w:val="left" w:pos="0"/>
                    </w:tabs>
                    <w:spacing w:after="240"/>
                    <w:rPr>
                      <w:rStyle w:val="14ptSubhead-White"/>
                      <w:b/>
                      <w:sz w:val="44"/>
                      <w:szCs w:val="44"/>
                    </w:rPr>
                  </w:pPr>
                  <w:r w:rsidRPr="00D865CB">
                    <w:rPr>
                      <w:rStyle w:val="14ptSubhead-White"/>
                      <w:b/>
                      <w:sz w:val="44"/>
                      <w:szCs w:val="44"/>
                    </w:rPr>
                    <w:t xml:space="preserve">Creating </w:t>
                  </w:r>
                  <w:r>
                    <w:rPr>
                      <w:rStyle w:val="14ptSubhead-White"/>
                      <w:b/>
                      <w:sz w:val="44"/>
                      <w:szCs w:val="44"/>
                    </w:rPr>
                    <w:t>C</w:t>
                  </w:r>
                  <w:r w:rsidRPr="00D865CB">
                    <w:rPr>
                      <w:rStyle w:val="14ptSubhead-White"/>
                      <w:b/>
                      <w:sz w:val="44"/>
                      <w:szCs w:val="44"/>
                    </w:rPr>
                    <w:t xml:space="preserve">ongregational </w:t>
                  </w:r>
                  <w:r>
                    <w:rPr>
                      <w:rStyle w:val="14ptSubhead-White"/>
                      <w:b/>
                      <w:sz w:val="44"/>
                      <w:szCs w:val="44"/>
                    </w:rPr>
                    <w:t>C</w:t>
                  </w:r>
                  <w:r w:rsidRPr="00D865CB">
                    <w:rPr>
                      <w:rStyle w:val="14ptSubhead-White"/>
                      <w:b/>
                      <w:sz w:val="44"/>
                      <w:szCs w:val="44"/>
                    </w:rPr>
                    <w:t xml:space="preserve">ultures of </w:t>
                  </w:r>
                  <w:r>
                    <w:rPr>
                      <w:rStyle w:val="14ptSubhead-White"/>
                      <w:b/>
                      <w:sz w:val="44"/>
                      <w:szCs w:val="44"/>
                    </w:rPr>
                    <w:t>G</w:t>
                  </w:r>
                  <w:r w:rsidRPr="00D865CB">
                    <w:rPr>
                      <w:rStyle w:val="14ptSubhead-White"/>
                      <w:b/>
                      <w:sz w:val="44"/>
                      <w:szCs w:val="44"/>
                    </w:rPr>
                    <w:t>enerosity</w:t>
                  </w:r>
                </w:p>
                <w:p w:rsidR="007D500E" w:rsidRPr="00C45C4B" w:rsidRDefault="007D500E" w:rsidP="0080712D">
                  <w:pPr>
                    <w:tabs>
                      <w:tab w:val="left" w:pos="0"/>
                    </w:tabs>
                    <w:rPr>
                      <w:rStyle w:val="14ptSubhead-White"/>
                      <w:szCs w:val="28"/>
                    </w:rPr>
                  </w:pPr>
                  <w:r w:rsidRPr="00C45C4B">
                    <w:rPr>
                      <w:rStyle w:val="14ptSubhead-White"/>
                      <w:szCs w:val="28"/>
                    </w:rPr>
                    <w:t>How do you inspire generosity?</w:t>
                  </w:r>
                </w:p>
              </w:txbxContent>
            </v:textbox>
            <w10:wrap type="through" anchorx="page" anchory="page"/>
            <w10:anchorlock/>
          </v:shape>
        </w:pict>
      </w:r>
      <w:r w:rsidR="0080712D" w:rsidRPr="0084041E">
        <w:softHyphen/>
        <w:t xml:space="preserve"> </w:t>
      </w:r>
    </w:p>
    <w:p w:rsidR="0080712D" w:rsidRPr="0084041E" w:rsidRDefault="0080712D" w:rsidP="0080712D"/>
    <w:p w:rsidR="0080712D" w:rsidRPr="00885032" w:rsidRDefault="0080712D" w:rsidP="0080712D">
      <w:pPr>
        <w:rPr>
          <w:rStyle w:val="14ptSubhead"/>
        </w:rPr>
      </w:pPr>
    </w:p>
    <w:p w:rsidR="0080712D" w:rsidRPr="0084041E" w:rsidRDefault="0080712D" w:rsidP="0080712D"/>
    <w:p w:rsidR="0080712D" w:rsidRPr="0084041E" w:rsidRDefault="0080712D" w:rsidP="0080712D"/>
    <w:p w:rsidR="0080712D" w:rsidRPr="0084041E" w:rsidRDefault="0080712D" w:rsidP="0080712D"/>
    <w:p w:rsidR="0080712D" w:rsidRPr="0084041E" w:rsidRDefault="0080712D" w:rsidP="0080712D">
      <w:pPr>
        <w:pStyle w:val="Heading2"/>
      </w:pPr>
    </w:p>
    <w:p w:rsidR="0080712D" w:rsidRPr="0084041E" w:rsidRDefault="0080712D" w:rsidP="0080712D"/>
    <w:p w:rsidR="0080712D" w:rsidRPr="0084041E" w:rsidRDefault="0080712D" w:rsidP="0080712D"/>
    <w:p w:rsidR="0080712D" w:rsidRPr="0084041E" w:rsidRDefault="0080712D" w:rsidP="0080712D">
      <w:r w:rsidRPr="0084041E">
        <w:softHyphen/>
      </w:r>
    </w:p>
    <w:p w:rsidR="0080712D" w:rsidRPr="0084041E" w:rsidRDefault="0080712D" w:rsidP="0080712D"/>
    <w:p w:rsidR="0080712D" w:rsidRPr="0084041E" w:rsidRDefault="0080712D" w:rsidP="0080712D"/>
    <w:p w:rsidR="0080712D" w:rsidRPr="0084041E" w:rsidRDefault="0080712D" w:rsidP="0080712D"/>
    <w:p w:rsidR="0080712D" w:rsidRPr="0084041E" w:rsidRDefault="0080712D" w:rsidP="0080712D"/>
    <w:p w:rsidR="0080712D" w:rsidRPr="0084041E" w:rsidRDefault="0080712D" w:rsidP="0080712D"/>
    <w:p w:rsidR="0080712D" w:rsidRPr="0084041E" w:rsidRDefault="0080712D" w:rsidP="0080712D"/>
    <w:p w:rsidR="0080712D" w:rsidRPr="0084041E" w:rsidRDefault="0080712D" w:rsidP="0080712D"/>
    <w:p w:rsidR="0080712D" w:rsidRPr="0084041E" w:rsidRDefault="0080712D" w:rsidP="0080712D"/>
    <w:p w:rsidR="0080712D" w:rsidRPr="0084041E" w:rsidRDefault="0080712D" w:rsidP="0080712D"/>
    <w:p w:rsidR="0080712D" w:rsidRPr="0084041E" w:rsidRDefault="0080712D" w:rsidP="0080712D"/>
    <w:p w:rsidR="0080712D" w:rsidRPr="0084041E" w:rsidRDefault="0080712D" w:rsidP="0080712D"/>
    <w:p w:rsidR="0080712D" w:rsidRPr="0084041E" w:rsidRDefault="0080712D" w:rsidP="0080712D"/>
    <w:p w:rsidR="0080712D" w:rsidRPr="0084041E" w:rsidRDefault="0080712D" w:rsidP="0080712D"/>
    <w:p w:rsidR="0080712D" w:rsidRPr="0084041E" w:rsidRDefault="00B16BB7" w:rsidP="0080712D">
      <w:r>
        <w:rPr>
          <w:noProof/>
        </w:rPr>
        <w:drawing>
          <wp:anchor distT="0" distB="0" distL="114300" distR="114300" simplePos="0" relativeHeight="251663360" behindDoc="0" locked="0" layoutInCell="1" allowOverlap="1">
            <wp:simplePos x="0" y="0"/>
            <wp:positionH relativeFrom="column">
              <wp:posOffset>685800</wp:posOffset>
            </wp:positionH>
            <wp:positionV relativeFrom="paragraph">
              <wp:posOffset>1037590</wp:posOffset>
            </wp:positionV>
            <wp:extent cx="685165" cy="840740"/>
            <wp:effectExtent l="25400" t="25400" r="26035" b="2286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yce_Randy.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165" cy="840740"/>
                    </a:xfrm>
                    <a:prstGeom prst="rect">
                      <a:avLst/>
                    </a:prstGeom>
                    <a:ln w="3175">
                      <a:solidFill>
                        <a:schemeClr val="tx1"/>
                      </a:solidFill>
                    </a:ln>
                  </pic:spPr>
                </pic:pic>
              </a:graphicData>
            </a:graphic>
          </wp:anchor>
        </w:drawing>
      </w:r>
      <w:r>
        <w:rPr>
          <w:rFonts w:ascii="Verdana" w:hAnsi="Verdana"/>
          <w:noProof/>
          <w:sz w:val="18"/>
          <w:szCs w:val="18"/>
        </w:rPr>
        <w:drawing>
          <wp:anchor distT="0" distB="0" distL="114300" distR="114300" simplePos="0" relativeHeight="251661312" behindDoc="0" locked="0" layoutInCell="1" allowOverlap="1">
            <wp:simplePos x="0" y="0"/>
            <wp:positionH relativeFrom="column">
              <wp:posOffset>685800</wp:posOffset>
            </wp:positionH>
            <wp:positionV relativeFrom="paragraph">
              <wp:posOffset>49530</wp:posOffset>
            </wp:positionV>
            <wp:extent cx="673735" cy="914400"/>
            <wp:effectExtent l="25400" t="25400" r="37465" b="254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tzi_B.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3735" cy="914400"/>
                    </a:xfrm>
                    <a:prstGeom prst="rect">
                      <a:avLst/>
                    </a:prstGeom>
                    <a:ln w="3175">
                      <a:solidFill>
                        <a:schemeClr val="tx1"/>
                      </a:solidFill>
                    </a:ln>
                  </pic:spPr>
                </pic:pic>
              </a:graphicData>
            </a:graphic>
          </wp:anchor>
        </w:drawing>
      </w:r>
    </w:p>
    <w:p w:rsidR="0080712D" w:rsidRPr="0084041E" w:rsidRDefault="0080712D" w:rsidP="0080712D"/>
    <w:p w:rsidR="0080712D" w:rsidRPr="0084041E" w:rsidRDefault="0080712D" w:rsidP="0080712D"/>
    <w:p w:rsidR="0080712D" w:rsidRPr="0084041E" w:rsidRDefault="0080712D" w:rsidP="0080712D"/>
    <w:p w:rsidR="0080712D" w:rsidRPr="0084041E" w:rsidRDefault="0080712D" w:rsidP="0080712D"/>
    <w:p w:rsidR="0080712D" w:rsidRPr="0084041E" w:rsidRDefault="0080712D" w:rsidP="0080712D"/>
    <w:p w:rsidR="0080712D" w:rsidRPr="0084041E" w:rsidRDefault="0080712D" w:rsidP="0080712D"/>
    <w:p w:rsidR="0080712D" w:rsidRPr="0084041E" w:rsidRDefault="0080712D" w:rsidP="0080712D"/>
    <w:p w:rsidR="0080712D" w:rsidRPr="0084041E" w:rsidRDefault="0080712D" w:rsidP="0080712D"/>
    <w:p w:rsidR="0080712D" w:rsidRPr="0084041E" w:rsidRDefault="0080712D" w:rsidP="0080712D"/>
    <w:p w:rsidR="0080712D" w:rsidRPr="0084041E" w:rsidRDefault="0080712D" w:rsidP="0080712D"/>
    <w:p w:rsidR="00001A4B" w:rsidRDefault="001D7BD7">
      <w:r>
        <w:rPr>
          <w:rFonts w:ascii="Verdana" w:hAnsi="Verdana" w:cstheme="minorHAnsi"/>
          <w:noProof/>
          <w:sz w:val="18"/>
          <w:szCs w:val="18"/>
        </w:rPr>
        <w:drawing>
          <wp:anchor distT="0" distB="0" distL="114300" distR="114300" simplePos="0" relativeHeight="251664384" behindDoc="0" locked="0" layoutInCell="1" allowOverlap="1">
            <wp:simplePos x="0" y="0"/>
            <wp:positionH relativeFrom="column">
              <wp:posOffset>707390</wp:posOffset>
            </wp:positionH>
            <wp:positionV relativeFrom="paragraph">
              <wp:posOffset>139700</wp:posOffset>
            </wp:positionV>
            <wp:extent cx="663575" cy="814705"/>
            <wp:effectExtent l="19050" t="19050" r="22225" b="2349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p_Joseph.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3575" cy="814705"/>
                    </a:xfrm>
                    <a:prstGeom prst="rect">
                      <a:avLst/>
                    </a:prstGeom>
                    <a:ln>
                      <a:solidFill>
                        <a:schemeClr val="tx1">
                          <a:lumMod val="75000"/>
                          <a:lumOff val="25000"/>
                        </a:schemeClr>
                      </a:solidFill>
                    </a:ln>
                  </pic:spPr>
                </pic:pic>
              </a:graphicData>
            </a:graphic>
          </wp:anchor>
        </w:drawing>
      </w:r>
    </w:p>
    <w:p w:rsidR="0080712D" w:rsidRPr="0084041E" w:rsidRDefault="00D80130" w:rsidP="0080712D">
      <w:r>
        <w:rPr>
          <w:noProof/>
        </w:rPr>
        <w:drawing>
          <wp:anchor distT="0" distB="0" distL="114300" distR="114300" simplePos="0" relativeHeight="251659264" behindDoc="1" locked="0" layoutInCell="1" allowOverlap="1">
            <wp:simplePos x="0" y="0"/>
            <wp:positionH relativeFrom="page">
              <wp:posOffset>4394200</wp:posOffset>
            </wp:positionH>
            <wp:positionV relativeFrom="page">
              <wp:posOffset>8778240</wp:posOffset>
            </wp:positionV>
            <wp:extent cx="2914650" cy="667385"/>
            <wp:effectExtent l="0" t="0" r="0" b="0"/>
            <wp:wrapNone/>
            <wp:docPr id="55" name="Picture 55" descr="Everence_H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verence_H_cmyk"/>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667385"/>
                    </a:xfrm>
                    <a:prstGeom prst="rect">
                      <a:avLst/>
                    </a:prstGeom>
                    <a:noFill/>
                  </pic:spPr>
                </pic:pic>
              </a:graphicData>
            </a:graphic>
          </wp:anchor>
        </w:drawing>
      </w:r>
    </w:p>
    <w:sectPr w:rsidR="0080712D" w:rsidRPr="0084041E" w:rsidSect="0080712D">
      <w:footerReference w:type="default" r:id="rId12"/>
      <w:pgSz w:w="12240" w:h="15840"/>
      <w:pgMar w:top="1020" w:right="1020" w:bottom="2880" w:left="360" w:header="720" w:footer="720" w:gutter="504"/>
      <w:cols w:num="3" w:space="57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1377" w:rsidRDefault="00B41377">
      <w:r>
        <w:separator/>
      </w:r>
    </w:p>
  </w:endnote>
  <w:endnote w:type="continuationSeparator" w:id="0">
    <w:p w:rsidR="00B41377" w:rsidRDefault="00B413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T188t00">
    <w:panose1 w:val="00000000000000000000"/>
    <w:charset w:val="00"/>
    <w:family w:val="auto"/>
    <w:notTrueType/>
    <w:pitch w:val="default"/>
    <w:sig w:usb0="00000003" w:usb1="00000000" w:usb2="00000000" w:usb3="00000000" w:csb0="00000001" w:csb1="00000000"/>
  </w:font>
  <w:font w:name="TT18At00">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00E" w:rsidRPr="001F1027" w:rsidRDefault="007D500E" w:rsidP="001F1027">
    <w:pPr>
      <w:pStyle w:val="Footer"/>
    </w:pPr>
    <w:r>
      <w:rPr>
        <w:noProof/>
      </w:rPr>
      <w:drawing>
        <wp:anchor distT="0" distB="0" distL="114300" distR="114300" simplePos="0" relativeHeight="251660288" behindDoc="1" locked="0" layoutInCell="1" allowOverlap="1">
          <wp:simplePos x="0" y="0"/>
          <wp:positionH relativeFrom="page">
            <wp:posOffset>4394200</wp:posOffset>
          </wp:positionH>
          <wp:positionV relativeFrom="page">
            <wp:posOffset>8778240</wp:posOffset>
          </wp:positionV>
          <wp:extent cx="2914650" cy="667385"/>
          <wp:effectExtent l="0" t="0" r="0" b="0"/>
          <wp:wrapNone/>
          <wp:docPr id="4" name="Picture 4" descr="Everence_H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verence_H_cmyk"/>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667385"/>
                  </a:xfrm>
                  <a:prstGeom prst="rect">
                    <a:avLst/>
                  </a:prstGeom>
                  <a:noFill/>
                </pic:spPr>
              </pic:pic>
            </a:graphicData>
          </a:graphic>
        </wp:anchor>
      </w:drawing>
    </w:r>
    <w:r>
      <w:rPr>
        <w:noProof/>
      </w:rPr>
      <w:drawing>
        <wp:anchor distT="0" distB="0" distL="114300" distR="114300" simplePos="0" relativeHeight="251658240" behindDoc="0" locked="0" layoutInCell="1" allowOverlap="1">
          <wp:simplePos x="0" y="0"/>
          <wp:positionH relativeFrom="column">
            <wp:posOffset>685800</wp:posOffset>
          </wp:positionH>
          <wp:positionV relativeFrom="paragraph">
            <wp:posOffset>-774065</wp:posOffset>
          </wp:positionV>
          <wp:extent cx="914400" cy="914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 Institute on Faith &amp; Giving logo.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4427" cy="914427"/>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1377" w:rsidRDefault="00B41377">
      <w:r>
        <w:separator/>
      </w:r>
    </w:p>
  </w:footnote>
  <w:footnote w:type="continuationSeparator" w:id="0">
    <w:p w:rsidR="00B41377" w:rsidRDefault="00B413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9A96027C"/>
    <w:lvl w:ilvl="0">
      <w:start w:val="1"/>
      <w:numFmt w:val="bullet"/>
      <w:lvlText w:val=""/>
      <w:lvlJc w:val="left"/>
      <w:pPr>
        <w:tabs>
          <w:tab w:val="num" w:pos="1800"/>
        </w:tabs>
        <w:ind w:left="1800" w:hanging="360"/>
      </w:pPr>
      <w:rPr>
        <w:rFonts w:ascii="Symbol" w:hAnsi="Symbol" w:hint="default"/>
      </w:rPr>
    </w:lvl>
  </w:abstractNum>
  <w:abstractNum w:abstractNumId="1">
    <w:nsid w:val="FFFFFF82"/>
    <w:multiLevelType w:val="singleLevel"/>
    <w:tmpl w:val="3B64C6EA"/>
    <w:lvl w:ilvl="0">
      <w:start w:val="1"/>
      <w:numFmt w:val="bullet"/>
      <w:lvlText w:val=""/>
      <w:lvlJc w:val="left"/>
      <w:pPr>
        <w:tabs>
          <w:tab w:val="num" w:pos="1080"/>
        </w:tabs>
        <w:ind w:left="1080" w:hanging="360"/>
      </w:pPr>
      <w:rPr>
        <w:rFonts w:ascii="Symbol" w:hAnsi="Symbol" w:hint="default"/>
      </w:rPr>
    </w:lvl>
  </w:abstractNum>
  <w:abstractNum w:abstractNumId="2">
    <w:nsid w:val="FFFFFF83"/>
    <w:multiLevelType w:val="singleLevel"/>
    <w:tmpl w:val="F29AB5BA"/>
    <w:lvl w:ilvl="0">
      <w:start w:val="1"/>
      <w:numFmt w:val="bullet"/>
      <w:lvlText w:val=""/>
      <w:lvlJc w:val="left"/>
      <w:pPr>
        <w:tabs>
          <w:tab w:val="num" w:pos="720"/>
        </w:tabs>
        <w:ind w:left="720" w:hanging="360"/>
      </w:pPr>
      <w:rPr>
        <w:rFonts w:ascii="Symbol" w:hAnsi="Symbol" w:hint="default"/>
      </w:rPr>
    </w:lvl>
  </w:abstractNum>
  <w:abstractNum w:abstractNumId="3">
    <w:nsid w:val="FFFFFF89"/>
    <w:multiLevelType w:val="singleLevel"/>
    <w:tmpl w:val="A5367A2C"/>
    <w:lvl w:ilvl="0">
      <w:start w:val="1"/>
      <w:numFmt w:val="bullet"/>
      <w:lvlText w:val=""/>
      <w:lvlJc w:val="left"/>
      <w:pPr>
        <w:tabs>
          <w:tab w:val="num" w:pos="360"/>
        </w:tabs>
        <w:ind w:left="360" w:hanging="360"/>
      </w:pPr>
      <w:rPr>
        <w:rFonts w:ascii="Symbol" w:hAnsi="Symbol" w:hint="default"/>
      </w:rPr>
    </w:lvl>
  </w:abstractNum>
  <w:abstractNum w:abstractNumId="4">
    <w:nsid w:val="056829A9"/>
    <w:multiLevelType w:val="hybridMultilevel"/>
    <w:tmpl w:val="97E0141E"/>
    <w:lvl w:ilvl="0" w:tplc="3EBAB5DC">
      <w:start w:val="1"/>
      <w:numFmt w:val="bullet"/>
      <w:lvlText w:val="•"/>
      <w:lvlJc w:val="left"/>
      <w:pPr>
        <w:tabs>
          <w:tab w:val="num" w:pos="144"/>
        </w:tabs>
        <w:ind w:left="144" w:hanging="144"/>
      </w:pPr>
      <w:rPr>
        <w:rFonts w:ascii="Times New Roman" w:hAnsi="Times New Roman" w:hint="default"/>
        <w:b w:val="0"/>
        <w:i w:val="0"/>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6D516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6EBB4102"/>
    <w:multiLevelType w:val="hybridMultilevel"/>
    <w:tmpl w:val="4C6E7C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embedSystemFonts/>
  <w:attachedTemplate r:id="rId1"/>
  <w:stylePaneFormatFilter w:val="3F01"/>
  <w:stylePaneSortMethod w:val="0000"/>
  <w:defaultTabStop w:val="360"/>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docVars>
    <w:docVar w:name="LigatureDocument" w:val="0"/>
  </w:docVars>
  <w:rsids>
    <w:rsidRoot w:val="00D80130"/>
    <w:rsid w:val="00001A4B"/>
    <w:rsid w:val="00044B4F"/>
    <w:rsid w:val="00072891"/>
    <w:rsid w:val="000D0E7E"/>
    <w:rsid w:val="000E51BE"/>
    <w:rsid w:val="0012064B"/>
    <w:rsid w:val="00173621"/>
    <w:rsid w:val="001A2B75"/>
    <w:rsid w:val="001D5400"/>
    <w:rsid w:val="001D7BD7"/>
    <w:rsid w:val="001E261D"/>
    <w:rsid w:val="001F1027"/>
    <w:rsid w:val="00231897"/>
    <w:rsid w:val="00235B2C"/>
    <w:rsid w:val="00282A7B"/>
    <w:rsid w:val="002A7A76"/>
    <w:rsid w:val="002F4254"/>
    <w:rsid w:val="00301EF9"/>
    <w:rsid w:val="00334426"/>
    <w:rsid w:val="003A309B"/>
    <w:rsid w:val="003B2E61"/>
    <w:rsid w:val="00443E8C"/>
    <w:rsid w:val="004929FF"/>
    <w:rsid w:val="004A0010"/>
    <w:rsid w:val="004B7109"/>
    <w:rsid w:val="0056753D"/>
    <w:rsid w:val="005807B6"/>
    <w:rsid w:val="0059466E"/>
    <w:rsid w:val="00601664"/>
    <w:rsid w:val="006642B2"/>
    <w:rsid w:val="00693585"/>
    <w:rsid w:val="007536D4"/>
    <w:rsid w:val="00760EF2"/>
    <w:rsid w:val="007847DC"/>
    <w:rsid w:val="0079283F"/>
    <w:rsid w:val="007D500E"/>
    <w:rsid w:val="007D6F7F"/>
    <w:rsid w:val="007E0B7F"/>
    <w:rsid w:val="007E0BF3"/>
    <w:rsid w:val="0080712D"/>
    <w:rsid w:val="00807E1B"/>
    <w:rsid w:val="00825ADA"/>
    <w:rsid w:val="00885032"/>
    <w:rsid w:val="008B012E"/>
    <w:rsid w:val="008C007A"/>
    <w:rsid w:val="008D70C6"/>
    <w:rsid w:val="009101D0"/>
    <w:rsid w:val="009618E9"/>
    <w:rsid w:val="009742F9"/>
    <w:rsid w:val="0099481E"/>
    <w:rsid w:val="00996203"/>
    <w:rsid w:val="00A065AC"/>
    <w:rsid w:val="00A638D2"/>
    <w:rsid w:val="00A65CB0"/>
    <w:rsid w:val="00A76EBE"/>
    <w:rsid w:val="00A92EC4"/>
    <w:rsid w:val="00AA19B8"/>
    <w:rsid w:val="00AB1B78"/>
    <w:rsid w:val="00AD7F13"/>
    <w:rsid w:val="00B16BB7"/>
    <w:rsid w:val="00B31732"/>
    <w:rsid w:val="00B36FF4"/>
    <w:rsid w:val="00B41377"/>
    <w:rsid w:val="00B5229D"/>
    <w:rsid w:val="00B6776C"/>
    <w:rsid w:val="00BA4891"/>
    <w:rsid w:val="00BF1EAC"/>
    <w:rsid w:val="00BF468C"/>
    <w:rsid w:val="00C45C4B"/>
    <w:rsid w:val="00C65B52"/>
    <w:rsid w:val="00CD4195"/>
    <w:rsid w:val="00D13A96"/>
    <w:rsid w:val="00D3379D"/>
    <w:rsid w:val="00D54E10"/>
    <w:rsid w:val="00D80130"/>
    <w:rsid w:val="00D865CB"/>
    <w:rsid w:val="00E043B4"/>
    <w:rsid w:val="00E6647D"/>
    <w:rsid w:val="00E94F80"/>
    <w:rsid w:val="00FB4398"/>
    <w:rsid w:val="00FD508E"/>
  </w:rsids>
  <m:mathPr>
    <m:mathFont m:val="Cambria Math"/>
    <m:brkBin m:val="before"/>
    <m:brkBinSub m:val="--"/>
    <m:smallFrac m:val="off"/>
    <m:dispDef m:val="of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9B00C6"/>
    <w:rPr>
      <w:sz w:val="24"/>
      <w:szCs w:val="24"/>
    </w:rPr>
  </w:style>
  <w:style w:type="paragraph" w:styleId="Heading1">
    <w:name w:val="heading 1"/>
    <w:aliases w:val="Main headline"/>
    <w:next w:val="Normal"/>
    <w:link w:val="Heading1Char"/>
    <w:uiPriority w:val="9"/>
    <w:qFormat/>
    <w:rsid w:val="00437075"/>
    <w:pPr>
      <w:keepNext/>
      <w:spacing w:before="240" w:after="60"/>
      <w:outlineLvl w:val="0"/>
    </w:pPr>
    <w:rPr>
      <w:rFonts w:ascii="Verdana" w:eastAsia="Times New Roman" w:hAnsi="Verdana"/>
      <w:bCs/>
      <w:color w:val="FFFFFF"/>
      <w:kern w:val="32"/>
      <w:sz w:val="84"/>
      <w:szCs w:val="32"/>
    </w:rPr>
  </w:style>
  <w:style w:type="paragraph" w:styleId="Heading2">
    <w:name w:val="heading 2"/>
    <w:aliases w:val="subhead"/>
    <w:next w:val="Normal"/>
    <w:link w:val="Heading2Char"/>
    <w:uiPriority w:val="9"/>
    <w:qFormat/>
    <w:rsid w:val="004D1456"/>
    <w:pPr>
      <w:keepNext/>
      <w:spacing w:before="240" w:after="60"/>
      <w:outlineLvl w:val="1"/>
    </w:pPr>
    <w:rPr>
      <w:rFonts w:ascii="Verdana" w:eastAsia="Times New Roman" w:hAnsi="Verdana"/>
      <w:bCs/>
      <w:iCs/>
      <w:sz w:val="24"/>
      <w:szCs w:val="28"/>
    </w:rPr>
  </w:style>
  <w:style w:type="paragraph" w:styleId="Heading3">
    <w:name w:val="heading 3"/>
    <w:aliases w:val="Sidebar"/>
    <w:next w:val="Normal"/>
    <w:link w:val="Heading3Char"/>
    <w:uiPriority w:val="9"/>
    <w:qFormat/>
    <w:rsid w:val="004D1456"/>
    <w:pPr>
      <w:keepNext/>
      <w:spacing w:before="240" w:after="60"/>
      <w:outlineLvl w:val="2"/>
    </w:pPr>
    <w:rPr>
      <w:rFonts w:ascii="Verdana" w:eastAsia="Times New Roman" w:hAnsi="Verdana"/>
      <w:bCs/>
      <w:i/>
      <w:color w:val="FFFFF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line Char"/>
    <w:link w:val="Heading1"/>
    <w:uiPriority w:val="9"/>
    <w:rsid w:val="00437075"/>
    <w:rPr>
      <w:rFonts w:ascii="Verdana" w:eastAsia="Times New Roman" w:hAnsi="Verdana"/>
      <w:bCs/>
      <w:color w:val="FFFFFF"/>
      <w:kern w:val="32"/>
      <w:sz w:val="84"/>
      <w:szCs w:val="32"/>
      <w:lang w:val="en-US" w:eastAsia="en-US" w:bidi="ar-SA"/>
    </w:rPr>
  </w:style>
  <w:style w:type="character" w:customStyle="1" w:styleId="Heading2Char">
    <w:name w:val="Heading 2 Char"/>
    <w:aliases w:val="subhead Char"/>
    <w:link w:val="Heading2"/>
    <w:uiPriority w:val="9"/>
    <w:rsid w:val="004D1456"/>
    <w:rPr>
      <w:rFonts w:ascii="Verdana" w:eastAsia="Times New Roman" w:hAnsi="Verdana"/>
      <w:bCs/>
      <w:iCs/>
      <w:sz w:val="24"/>
      <w:szCs w:val="28"/>
      <w:lang w:val="en-US" w:eastAsia="en-US" w:bidi="ar-SA"/>
    </w:rPr>
  </w:style>
  <w:style w:type="character" w:customStyle="1" w:styleId="Heading3Char">
    <w:name w:val="Heading 3 Char"/>
    <w:aliases w:val="Sidebar Char"/>
    <w:link w:val="Heading3"/>
    <w:uiPriority w:val="9"/>
    <w:rsid w:val="00DD0183"/>
    <w:rPr>
      <w:rFonts w:ascii="Verdana" w:eastAsia="Times New Roman" w:hAnsi="Verdana"/>
      <w:bCs/>
      <w:i/>
      <w:color w:val="FFFFFF"/>
      <w:sz w:val="24"/>
      <w:szCs w:val="26"/>
      <w:lang w:val="en-US" w:eastAsia="en-US" w:bidi="ar-SA"/>
    </w:rPr>
  </w:style>
  <w:style w:type="paragraph" w:styleId="Header">
    <w:name w:val="header"/>
    <w:basedOn w:val="Normal"/>
    <w:link w:val="HeaderChar"/>
    <w:uiPriority w:val="99"/>
    <w:unhideWhenUsed/>
    <w:rsid w:val="00AB363E"/>
    <w:pPr>
      <w:tabs>
        <w:tab w:val="center" w:pos="4320"/>
        <w:tab w:val="right" w:pos="8640"/>
      </w:tabs>
    </w:pPr>
  </w:style>
  <w:style w:type="character" w:customStyle="1" w:styleId="HeaderChar">
    <w:name w:val="Header Char"/>
    <w:link w:val="Header"/>
    <w:uiPriority w:val="99"/>
    <w:rsid w:val="00AB363E"/>
    <w:rPr>
      <w:sz w:val="24"/>
      <w:szCs w:val="24"/>
    </w:rPr>
  </w:style>
  <w:style w:type="paragraph" w:styleId="Footer">
    <w:name w:val="footer"/>
    <w:basedOn w:val="Normal"/>
    <w:link w:val="FooterChar"/>
    <w:uiPriority w:val="99"/>
    <w:unhideWhenUsed/>
    <w:rsid w:val="00AB363E"/>
    <w:pPr>
      <w:tabs>
        <w:tab w:val="center" w:pos="4320"/>
        <w:tab w:val="right" w:pos="8640"/>
      </w:tabs>
    </w:pPr>
  </w:style>
  <w:style w:type="character" w:customStyle="1" w:styleId="FooterChar">
    <w:name w:val="Footer Char"/>
    <w:link w:val="Footer"/>
    <w:uiPriority w:val="99"/>
    <w:rsid w:val="00AB363E"/>
    <w:rPr>
      <w:sz w:val="24"/>
      <w:szCs w:val="24"/>
    </w:rPr>
  </w:style>
  <w:style w:type="paragraph" w:customStyle="1" w:styleId="Bodytext9pt">
    <w:name w:val="Body text 9pt"/>
    <w:link w:val="Bodytext9ptChar"/>
    <w:autoRedefine/>
    <w:qFormat/>
    <w:rsid w:val="00885032"/>
    <w:pPr>
      <w:spacing w:line="360" w:lineRule="auto"/>
    </w:pPr>
    <w:rPr>
      <w:rFonts w:ascii="Verdana" w:hAnsi="Verdana"/>
      <w:sz w:val="18"/>
      <w:szCs w:val="24"/>
    </w:rPr>
  </w:style>
  <w:style w:type="character" w:customStyle="1" w:styleId="BodyText10pt">
    <w:name w:val="Body Text 10pt"/>
    <w:rsid w:val="00885032"/>
    <w:rPr>
      <w:rFonts w:ascii="Verdana" w:hAnsi="Verdana"/>
      <w:color w:val="000000"/>
      <w:sz w:val="20"/>
    </w:rPr>
  </w:style>
  <w:style w:type="paragraph" w:customStyle="1" w:styleId="Bulletedlists">
    <w:name w:val="Bulleted lists"/>
    <w:basedOn w:val="Bodytext9pt"/>
    <w:next w:val="Normal"/>
    <w:autoRedefine/>
    <w:qFormat/>
    <w:rsid w:val="007E0BF3"/>
    <w:pPr>
      <w:spacing w:line="240" w:lineRule="auto"/>
      <w:ind w:left="1350"/>
    </w:pPr>
    <w:rPr>
      <w:i/>
      <w:szCs w:val="18"/>
    </w:rPr>
  </w:style>
  <w:style w:type="character" w:customStyle="1" w:styleId="Highlightedtext">
    <w:name w:val="Highlighted text"/>
    <w:rsid w:val="00726A79"/>
    <w:rPr>
      <w:rFonts w:ascii="Verdana" w:hAnsi="Verdana"/>
      <w:b/>
      <w:sz w:val="18"/>
    </w:rPr>
  </w:style>
  <w:style w:type="character" w:customStyle="1" w:styleId="14ptSubhead">
    <w:name w:val="14 pt. Subhead"/>
    <w:rsid w:val="00885032"/>
    <w:rPr>
      <w:rFonts w:ascii="Verdana" w:hAnsi="Verdana"/>
      <w:color w:val="0080BD"/>
      <w:sz w:val="28"/>
    </w:rPr>
  </w:style>
  <w:style w:type="character" w:customStyle="1" w:styleId="volumnNumber">
    <w:name w:val="volumn Number"/>
    <w:aliases w:val="etc."/>
    <w:rsid w:val="00BF643B"/>
    <w:rPr>
      <w:rFonts w:ascii="Times New Roman" w:hAnsi="Times New Roman"/>
      <w:i/>
      <w:color w:val="000000"/>
      <w:sz w:val="20"/>
    </w:rPr>
  </w:style>
  <w:style w:type="character" w:customStyle="1" w:styleId="14ptSubhead-White">
    <w:name w:val="14 pt. Subhead - White"/>
    <w:rsid w:val="00EB4B4E"/>
    <w:rPr>
      <w:rFonts w:ascii="Verdana" w:hAnsi="Verdana"/>
      <w:color w:val="FFFFFF"/>
      <w:sz w:val="28"/>
    </w:rPr>
  </w:style>
  <w:style w:type="character" w:customStyle="1" w:styleId="Bodytext9ptChar">
    <w:name w:val="Body text 9pt Char"/>
    <w:link w:val="Bodytext9pt"/>
    <w:rsid w:val="0012064B"/>
    <w:rPr>
      <w:rFonts w:ascii="Verdana" w:hAnsi="Verdana"/>
      <w:sz w:val="18"/>
      <w:szCs w:val="24"/>
    </w:rPr>
  </w:style>
  <w:style w:type="paragraph" w:styleId="BalloonText">
    <w:name w:val="Balloon Text"/>
    <w:basedOn w:val="Normal"/>
    <w:link w:val="BalloonTextChar"/>
    <w:rsid w:val="00D865CB"/>
    <w:rPr>
      <w:rFonts w:ascii="Tahoma" w:hAnsi="Tahoma" w:cs="Tahoma"/>
      <w:sz w:val="16"/>
      <w:szCs w:val="16"/>
    </w:rPr>
  </w:style>
  <w:style w:type="character" w:customStyle="1" w:styleId="BalloonTextChar">
    <w:name w:val="Balloon Text Char"/>
    <w:basedOn w:val="DefaultParagraphFont"/>
    <w:link w:val="BalloonText"/>
    <w:rsid w:val="00D865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9B00C6"/>
    <w:rPr>
      <w:sz w:val="24"/>
      <w:szCs w:val="24"/>
    </w:rPr>
  </w:style>
  <w:style w:type="paragraph" w:styleId="Heading1">
    <w:name w:val="heading 1"/>
    <w:aliases w:val="Main headline"/>
    <w:next w:val="Normal"/>
    <w:link w:val="Heading1Char"/>
    <w:uiPriority w:val="9"/>
    <w:qFormat/>
    <w:rsid w:val="00437075"/>
    <w:pPr>
      <w:keepNext/>
      <w:spacing w:before="240" w:after="60"/>
      <w:outlineLvl w:val="0"/>
    </w:pPr>
    <w:rPr>
      <w:rFonts w:ascii="Verdana" w:eastAsia="Times New Roman" w:hAnsi="Verdana"/>
      <w:bCs/>
      <w:color w:val="FFFFFF"/>
      <w:kern w:val="32"/>
      <w:sz w:val="84"/>
      <w:szCs w:val="32"/>
    </w:rPr>
  </w:style>
  <w:style w:type="paragraph" w:styleId="Heading2">
    <w:name w:val="heading 2"/>
    <w:aliases w:val="subhead"/>
    <w:next w:val="Normal"/>
    <w:link w:val="Heading2Char"/>
    <w:uiPriority w:val="9"/>
    <w:qFormat/>
    <w:rsid w:val="004D1456"/>
    <w:pPr>
      <w:keepNext/>
      <w:spacing w:before="240" w:after="60"/>
      <w:outlineLvl w:val="1"/>
    </w:pPr>
    <w:rPr>
      <w:rFonts w:ascii="Verdana" w:eastAsia="Times New Roman" w:hAnsi="Verdana"/>
      <w:bCs/>
      <w:iCs/>
      <w:sz w:val="24"/>
      <w:szCs w:val="28"/>
    </w:rPr>
  </w:style>
  <w:style w:type="paragraph" w:styleId="Heading3">
    <w:name w:val="heading 3"/>
    <w:aliases w:val="Sidebar"/>
    <w:next w:val="Normal"/>
    <w:link w:val="Heading3Char"/>
    <w:uiPriority w:val="9"/>
    <w:qFormat/>
    <w:rsid w:val="004D1456"/>
    <w:pPr>
      <w:keepNext/>
      <w:spacing w:before="240" w:after="60"/>
      <w:outlineLvl w:val="2"/>
    </w:pPr>
    <w:rPr>
      <w:rFonts w:ascii="Verdana" w:eastAsia="Times New Roman" w:hAnsi="Verdana"/>
      <w:bCs/>
      <w:i/>
      <w:color w:val="FFFFF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line Char"/>
    <w:link w:val="Heading1"/>
    <w:uiPriority w:val="9"/>
    <w:rsid w:val="00437075"/>
    <w:rPr>
      <w:rFonts w:ascii="Verdana" w:eastAsia="Times New Roman" w:hAnsi="Verdana"/>
      <w:bCs/>
      <w:color w:val="FFFFFF"/>
      <w:kern w:val="32"/>
      <w:sz w:val="84"/>
      <w:szCs w:val="32"/>
      <w:lang w:val="en-US" w:eastAsia="en-US" w:bidi="ar-SA"/>
    </w:rPr>
  </w:style>
  <w:style w:type="character" w:customStyle="1" w:styleId="Heading2Char">
    <w:name w:val="Heading 2 Char"/>
    <w:aliases w:val="subhead Char"/>
    <w:link w:val="Heading2"/>
    <w:uiPriority w:val="9"/>
    <w:rsid w:val="004D1456"/>
    <w:rPr>
      <w:rFonts w:ascii="Verdana" w:eastAsia="Times New Roman" w:hAnsi="Verdana"/>
      <w:bCs/>
      <w:iCs/>
      <w:sz w:val="24"/>
      <w:szCs w:val="28"/>
      <w:lang w:val="en-US" w:eastAsia="en-US" w:bidi="ar-SA"/>
    </w:rPr>
  </w:style>
  <w:style w:type="character" w:customStyle="1" w:styleId="Heading3Char">
    <w:name w:val="Heading 3 Char"/>
    <w:aliases w:val="Sidebar Char"/>
    <w:link w:val="Heading3"/>
    <w:uiPriority w:val="9"/>
    <w:rsid w:val="00DD0183"/>
    <w:rPr>
      <w:rFonts w:ascii="Verdana" w:eastAsia="Times New Roman" w:hAnsi="Verdana"/>
      <w:bCs/>
      <w:i/>
      <w:color w:val="FFFFFF"/>
      <w:sz w:val="24"/>
      <w:szCs w:val="26"/>
      <w:lang w:val="en-US" w:eastAsia="en-US" w:bidi="ar-SA"/>
    </w:rPr>
  </w:style>
  <w:style w:type="paragraph" w:styleId="Header">
    <w:name w:val="header"/>
    <w:basedOn w:val="Normal"/>
    <w:link w:val="HeaderChar"/>
    <w:uiPriority w:val="99"/>
    <w:unhideWhenUsed/>
    <w:rsid w:val="00AB363E"/>
    <w:pPr>
      <w:tabs>
        <w:tab w:val="center" w:pos="4320"/>
        <w:tab w:val="right" w:pos="8640"/>
      </w:tabs>
    </w:pPr>
  </w:style>
  <w:style w:type="character" w:customStyle="1" w:styleId="HeaderChar">
    <w:name w:val="Header Char"/>
    <w:link w:val="Header"/>
    <w:uiPriority w:val="99"/>
    <w:rsid w:val="00AB363E"/>
    <w:rPr>
      <w:sz w:val="24"/>
      <w:szCs w:val="24"/>
    </w:rPr>
  </w:style>
  <w:style w:type="paragraph" w:styleId="Footer">
    <w:name w:val="footer"/>
    <w:basedOn w:val="Normal"/>
    <w:link w:val="FooterChar"/>
    <w:uiPriority w:val="99"/>
    <w:unhideWhenUsed/>
    <w:rsid w:val="00AB363E"/>
    <w:pPr>
      <w:tabs>
        <w:tab w:val="center" w:pos="4320"/>
        <w:tab w:val="right" w:pos="8640"/>
      </w:tabs>
    </w:pPr>
  </w:style>
  <w:style w:type="character" w:customStyle="1" w:styleId="FooterChar">
    <w:name w:val="Footer Char"/>
    <w:link w:val="Footer"/>
    <w:uiPriority w:val="99"/>
    <w:rsid w:val="00AB363E"/>
    <w:rPr>
      <w:sz w:val="24"/>
      <w:szCs w:val="24"/>
    </w:rPr>
  </w:style>
  <w:style w:type="paragraph" w:customStyle="1" w:styleId="Bodytext9pt">
    <w:name w:val="Body text 9pt"/>
    <w:link w:val="Bodytext9ptChar"/>
    <w:autoRedefine/>
    <w:qFormat/>
    <w:rsid w:val="00885032"/>
    <w:pPr>
      <w:spacing w:line="360" w:lineRule="auto"/>
    </w:pPr>
    <w:rPr>
      <w:rFonts w:ascii="Verdana" w:hAnsi="Verdana"/>
      <w:sz w:val="18"/>
      <w:szCs w:val="24"/>
    </w:rPr>
  </w:style>
  <w:style w:type="character" w:customStyle="1" w:styleId="BodyText10pt">
    <w:name w:val="Body Text 10pt"/>
    <w:rsid w:val="00885032"/>
    <w:rPr>
      <w:rFonts w:ascii="Verdana" w:hAnsi="Verdana"/>
      <w:color w:val="000000"/>
      <w:sz w:val="20"/>
    </w:rPr>
  </w:style>
  <w:style w:type="paragraph" w:customStyle="1" w:styleId="Bulletedlists">
    <w:name w:val="Bulleted lists"/>
    <w:basedOn w:val="Bodytext9pt"/>
    <w:next w:val="Normal"/>
    <w:autoRedefine/>
    <w:qFormat/>
    <w:rsid w:val="007E0BF3"/>
    <w:pPr>
      <w:spacing w:line="240" w:lineRule="auto"/>
      <w:ind w:left="1350"/>
    </w:pPr>
    <w:rPr>
      <w:i/>
      <w:szCs w:val="18"/>
    </w:rPr>
  </w:style>
  <w:style w:type="character" w:customStyle="1" w:styleId="Highlightedtext">
    <w:name w:val="Highlighted text"/>
    <w:rsid w:val="00726A79"/>
    <w:rPr>
      <w:rFonts w:ascii="Verdana" w:hAnsi="Verdana"/>
      <w:b/>
      <w:sz w:val="18"/>
    </w:rPr>
  </w:style>
  <w:style w:type="character" w:customStyle="1" w:styleId="14ptSubhead">
    <w:name w:val="14 pt. Subhead"/>
    <w:rsid w:val="00885032"/>
    <w:rPr>
      <w:rFonts w:ascii="Verdana" w:hAnsi="Verdana"/>
      <w:color w:val="0080BD"/>
      <w:sz w:val="28"/>
    </w:rPr>
  </w:style>
  <w:style w:type="character" w:customStyle="1" w:styleId="volumnNumber">
    <w:name w:val="volumn Number"/>
    <w:aliases w:val="etc."/>
    <w:rsid w:val="00BF643B"/>
    <w:rPr>
      <w:rFonts w:ascii="Times New Roman" w:hAnsi="Times New Roman"/>
      <w:i/>
      <w:color w:val="000000"/>
      <w:sz w:val="20"/>
    </w:rPr>
  </w:style>
  <w:style w:type="character" w:customStyle="1" w:styleId="14ptSubhead-White">
    <w:name w:val="14 pt. Subhead - White"/>
    <w:rsid w:val="00EB4B4E"/>
    <w:rPr>
      <w:rFonts w:ascii="Verdana" w:hAnsi="Verdana"/>
      <w:color w:val="FFFFFF"/>
      <w:sz w:val="28"/>
    </w:rPr>
  </w:style>
  <w:style w:type="character" w:customStyle="1" w:styleId="Bodytext9ptChar">
    <w:name w:val="Body text 9pt Char"/>
    <w:link w:val="Bodytext9pt"/>
    <w:rsid w:val="0012064B"/>
    <w:rPr>
      <w:rFonts w:ascii="Verdana" w:hAnsi="Verdana"/>
      <w:sz w:val="18"/>
      <w:szCs w:val="24"/>
    </w:rPr>
  </w:style>
  <w:style w:type="paragraph" w:styleId="BalloonText">
    <w:name w:val="Balloon Text"/>
    <w:basedOn w:val="Normal"/>
    <w:link w:val="BalloonTextChar"/>
    <w:rsid w:val="00D865CB"/>
    <w:rPr>
      <w:rFonts w:ascii="Tahoma" w:hAnsi="Tahoma" w:cs="Tahoma"/>
      <w:sz w:val="16"/>
      <w:szCs w:val="16"/>
    </w:rPr>
  </w:style>
  <w:style w:type="character" w:customStyle="1" w:styleId="BalloonTextChar">
    <w:name w:val="Balloon Text Char"/>
    <w:basedOn w:val="DefaultParagraphFont"/>
    <w:link w:val="BalloonText"/>
    <w:rsid w:val="00D865C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7254330">
      <w:bodyDiv w:val="1"/>
      <w:marLeft w:val="0"/>
      <w:marRight w:val="0"/>
      <w:marTop w:val="0"/>
      <w:marBottom w:val="0"/>
      <w:divBdr>
        <w:top w:val="none" w:sz="0" w:space="0" w:color="auto"/>
        <w:left w:val="none" w:sz="0" w:space="0" w:color="auto"/>
        <w:bottom w:val="none" w:sz="0" w:space="0" w:color="auto"/>
        <w:right w:val="none" w:sz="0" w:space="0" w:color="auto"/>
      </w:divBdr>
    </w:div>
    <w:div w:id="210968358">
      <w:bodyDiv w:val="1"/>
      <w:marLeft w:val="0"/>
      <w:marRight w:val="0"/>
      <w:marTop w:val="0"/>
      <w:marBottom w:val="0"/>
      <w:divBdr>
        <w:top w:val="none" w:sz="0" w:space="0" w:color="auto"/>
        <w:left w:val="none" w:sz="0" w:space="0" w:color="auto"/>
        <w:bottom w:val="none" w:sz="0" w:space="0" w:color="auto"/>
        <w:right w:val="none" w:sz="0" w:space="0" w:color="auto"/>
      </w:divBdr>
    </w:div>
    <w:div w:id="775902463">
      <w:bodyDiv w:val="1"/>
      <w:marLeft w:val="0"/>
      <w:marRight w:val="0"/>
      <w:marTop w:val="0"/>
      <w:marBottom w:val="0"/>
      <w:divBdr>
        <w:top w:val="none" w:sz="0" w:space="0" w:color="auto"/>
        <w:left w:val="none" w:sz="0" w:space="0" w:color="auto"/>
        <w:bottom w:val="none" w:sz="0" w:space="0" w:color="auto"/>
        <w:right w:val="none" w:sz="0" w:space="0" w:color="auto"/>
      </w:divBdr>
    </w:div>
    <w:div w:id="989334133">
      <w:bodyDiv w:val="1"/>
      <w:marLeft w:val="0"/>
      <w:marRight w:val="0"/>
      <w:marTop w:val="0"/>
      <w:marBottom w:val="0"/>
      <w:divBdr>
        <w:top w:val="none" w:sz="0" w:space="0" w:color="auto"/>
        <w:left w:val="none" w:sz="0" w:space="0" w:color="auto"/>
        <w:bottom w:val="none" w:sz="0" w:space="0" w:color="auto"/>
        <w:right w:val="none" w:sz="0" w:space="0" w:color="auto"/>
      </w:divBdr>
    </w:div>
    <w:div w:id="1636065101">
      <w:bodyDiv w:val="1"/>
      <w:marLeft w:val="0"/>
      <w:marRight w:val="0"/>
      <w:marTop w:val="0"/>
      <w:marBottom w:val="0"/>
      <w:divBdr>
        <w:top w:val="none" w:sz="0" w:space="0" w:color="auto"/>
        <w:left w:val="none" w:sz="0" w:space="0" w:color="auto"/>
        <w:bottom w:val="none" w:sz="0" w:space="0" w:color="auto"/>
        <w:right w:val="none" w:sz="0" w:space="0" w:color="auto"/>
      </w:divBdr>
    </w:div>
    <w:div w:id="21115787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judymg\LOCALS~1\Temp\Flier_with_banner_on_top_(blu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Flier_with_banner_on_top_(blue)</Template>
  <TotalTime>0</TotalTime>
  <Pages>1</Pages>
  <Words>0</Words>
  <Characters>48</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Flier with banner on top (blue)</vt:lpstr>
    </vt:vector>
  </TitlesOfParts>
  <Company/>
  <LinksUpToDate>false</LinksUpToDate>
  <CharactersWithSpaces>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Flier with banner on top (blue)</dc:title>
  <dc:creator>Kevin J. Nofziger</dc:creator>
  <cp:lastModifiedBy>Diane Bowman</cp:lastModifiedBy>
  <cp:revision>2</cp:revision>
  <cp:lastPrinted>2013-01-18T16:34:00Z</cp:lastPrinted>
  <dcterms:created xsi:type="dcterms:W3CDTF">2013-01-22T18:48:00Z</dcterms:created>
  <dcterms:modified xsi:type="dcterms:W3CDTF">2013-01-22T18:48:00Z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ktContentLanguage">
    <vt:i4>1033</vt:i4>
  </property>
  <property fmtid="{D5CDD505-2E9C-101B-9397-08002B2CF9AE}" pid="3" name="EktQuickLink">
    <vt:lpwstr>DownloadAsset.aspx?id=13346</vt:lpwstr>
  </property>
  <property fmtid="{D5CDD505-2E9C-101B-9397-08002B2CF9AE}" pid="4" name="EktContentType">
    <vt:i4>101</vt:i4>
  </property>
  <property fmtid="{D5CDD505-2E9C-101B-9397-08002B2CF9AE}" pid="5" name="EktFolderName">
    <vt:lpwstr/>
  </property>
  <property fmtid="{D5CDD505-2E9C-101B-9397-08002B2CF9AE}" pid="6" name="EktCmsPath">
    <vt:lpwstr/>
  </property>
  <property fmtid="{D5CDD505-2E9C-101B-9397-08002B2CF9AE}" pid="7" name="EktExpiryType">
    <vt:i4>1</vt:i4>
  </property>
  <property fmtid="{D5CDD505-2E9C-101B-9397-08002B2CF9AE}" pid="8" name="EktDateCreated">
    <vt:filetime>2011-12-29T19:32:56Z</vt:filetime>
  </property>
  <property fmtid="{D5CDD505-2E9C-101B-9397-08002B2CF9AE}" pid="9" name="EktDateModified">
    <vt:filetime>2011-12-29T21:03:26Z</vt:filetime>
  </property>
  <property fmtid="{D5CDD505-2E9C-101B-9397-08002B2CF9AE}" pid="10" name="EktTaxCategory">
    <vt:lpwstr> #eksep# \Document Type\Template #eksep# </vt:lpwstr>
  </property>
  <property fmtid="{D5CDD505-2E9C-101B-9397-08002B2CF9AE}" pid="11" name="EktCmsSize">
    <vt:i4>467968</vt:i4>
  </property>
  <property fmtid="{D5CDD505-2E9C-101B-9397-08002B2CF9AE}" pid="12" name="EktSearchable">
    <vt:i4>1</vt:i4>
  </property>
  <property fmtid="{D5CDD505-2E9C-101B-9397-08002B2CF9AE}" pid="13" name="EktEDescription">
    <vt:lpwstr>&amp;lt;p&amp;gt;                                                                                                                                                                       &amp;lt;/p&amp;gt;_x000d_
&amp;lt;p&amp;gt;&amp;lt;/p&amp;gt;_x000d_
&amp;lt;p class=&amp;quot;MsoNormal&amp;quot;&amp;gt;&amp;lt;span </vt:lpwstr>
  </property>
  <property fmtid="{D5CDD505-2E9C-101B-9397-08002B2CF9AE}" pid="14" name="EktCost">
    <vt:i4>0</vt:i4>
  </property>
  <property fmtid="{D5CDD505-2E9C-101B-9397-08002B2CF9AE}" pid="15" name="EktItemNumber">
    <vt:lpwstr>2111536</vt:lpwstr>
  </property>
  <property fmtid="{D5CDD505-2E9C-101B-9397-08002B2CF9AE}" pid="16" name="EktPreviousItemNumbers">
    <vt:lpwstr>2101950</vt:lpwstr>
  </property>
  <property fmtid="{D5CDD505-2E9C-101B-9397-08002B2CF9AE}" pid="17" name="EktIsOrderable">
    <vt:bool>false</vt:bool>
  </property>
  <property fmtid="{D5CDD505-2E9C-101B-9397-08002B2CF9AE}" pid="18" name="EktIsDownloadable">
    <vt:lpwstr>Download</vt:lpwstr>
  </property>
</Properties>
</file>