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1561C" w14:textId="335F6269" w:rsidR="00737BA8" w:rsidRPr="001D39D3" w:rsidRDefault="00255F72" w:rsidP="00737BA8">
      <w:pPr>
        <w:jc w:val="right"/>
        <w:rPr>
          <w:rFonts w:ascii="Verdana" w:hAnsi="Verdana"/>
          <w:sz w:val="18"/>
          <w:szCs w:val="18"/>
        </w:rPr>
      </w:pPr>
      <w:r>
        <w:rPr>
          <w:rFonts w:ascii="Verdana" w:hAnsi="Verdana"/>
          <w:i/>
          <w:noProof/>
          <w:sz w:val="18"/>
          <w:szCs w:val="18"/>
        </w:rPr>
        <w:drawing>
          <wp:anchor distT="0" distB="0" distL="114300" distR="114300" simplePos="0" relativeHeight="251658240" behindDoc="0" locked="0" layoutInCell="1" allowOverlap="1" wp14:anchorId="276485E1" wp14:editId="303DF33A">
            <wp:simplePos x="0" y="0"/>
            <wp:positionH relativeFrom="column">
              <wp:posOffset>0</wp:posOffset>
            </wp:positionH>
            <wp:positionV relativeFrom="page">
              <wp:posOffset>679450</wp:posOffset>
            </wp:positionV>
            <wp:extent cx="1461135" cy="574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1135" cy="574675"/>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60288" behindDoc="0" locked="0" layoutInCell="1" allowOverlap="1" wp14:anchorId="1F5EEE69" wp14:editId="6D4F32D4">
            <wp:simplePos x="0" y="0"/>
            <wp:positionH relativeFrom="column">
              <wp:posOffset>2255520</wp:posOffset>
            </wp:positionH>
            <wp:positionV relativeFrom="page">
              <wp:posOffset>793990</wp:posOffset>
            </wp:positionV>
            <wp:extent cx="1565910" cy="339090"/>
            <wp:effectExtent l="0" t="0" r="0" b="381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verence_H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339090"/>
                    </a:xfrm>
                    <a:prstGeom prst="rect">
                      <a:avLst/>
                    </a:prstGeom>
                  </pic:spPr>
                </pic:pic>
              </a:graphicData>
            </a:graphic>
            <wp14:sizeRelH relativeFrom="page">
              <wp14:pctWidth>0</wp14:pctWidth>
            </wp14:sizeRelH>
            <wp14:sizeRelV relativeFrom="page">
              <wp14:pctHeight>0</wp14:pctHeight>
            </wp14:sizeRelV>
          </wp:anchor>
        </w:drawing>
      </w:r>
      <w:r w:rsidR="00AD38DE">
        <w:rPr>
          <w:rFonts w:ascii="Verdana" w:hAnsi="Verdana"/>
          <w:i/>
          <w:noProof/>
          <w:sz w:val="18"/>
          <w:szCs w:val="18"/>
        </w:rPr>
        <w:drawing>
          <wp:anchor distT="0" distB="0" distL="114300" distR="114300" simplePos="0" relativeHeight="251659264" behindDoc="0" locked="0" layoutInCell="1" allowOverlap="1" wp14:anchorId="1BE75C81" wp14:editId="71DE803F">
            <wp:simplePos x="0" y="0"/>
            <wp:positionH relativeFrom="column">
              <wp:posOffset>4593913</wp:posOffset>
            </wp:positionH>
            <wp:positionV relativeFrom="page">
              <wp:posOffset>726679</wp:posOffset>
            </wp:positionV>
            <wp:extent cx="1322705" cy="532130"/>
            <wp:effectExtent l="0" t="0" r="0" b="127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C_Logotype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2705" cy="532130"/>
                    </a:xfrm>
                    <a:prstGeom prst="rect">
                      <a:avLst/>
                    </a:prstGeom>
                  </pic:spPr>
                </pic:pic>
              </a:graphicData>
            </a:graphic>
            <wp14:sizeRelH relativeFrom="page">
              <wp14:pctWidth>0</wp14:pctWidth>
            </wp14:sizeRelH>
            <wp14:sizeRelV relativeFrom="page">
              <wp14:pctHeight>0</wp14:pctHeight>
            </wp14:sizeRelV>
          </wp:anchor>
        </w:drawing>
      </w:r>
    </w:p>
    <w:p w14:paraId="73AA69C3" w14:textId="5E9F8883" w:rsidR="00AD38DE" w:rsidRDefault="00AD38DE" w:rsidP="00737BA8">
      <w:pPr>
        <w:rPr>
          <w:rFonts w:ascii="Verdana" w:hAnsi="Verdana"/>
          <w:i/>
          <w:sz w:val="18"/>
          <w:szCs w:val="18"/>
        </w:rPr>
      </w:pPr>
    </w:p>
    <w:p w14:paraId="32835C78" w14:textId="6BC6DE67" w:rsidR="00AD38DE" w:rsidRDefault="00AD38DE" w:rsidP="00737BA8">
      <w:pPr>
        <w:rPr>
          <w:rFonts w:ascii="Verdana" w:hAnsi="Verdana"/>
          <w:i/>
          <w:sz w:val="18"/>
          <w:szCs w:val="18"/>
        </w:rPr>
      </w:pPr>
    </w:p>
    <w:p w14:paraId="0298C1B8" w14:textId="77777777" w:rsidR="00AD38DE" w:rsidRDefault="00AD38DE" w:rsidP="00737BA8">
      <w:pPr>
        <w:rPr>
          <w:rFonts w:ascii="Verdana" w:hAnsi="Verdana"/>
          <w:i/>
          <w:sz w:val="18"/>
          <w:szCs w:val="18"/>
        </w:rPr>
      </w:pPr>
    </w:p>
    <w:p w14:paraId="4AC2644D" w14:textId="77777777" w:rsidR="00AD38DE" w:rsidRDefault="00AD38DE" w:rsidP="00737BA8">
      <w:pPr>
        <w:rPr>
          <w:rFonts w:ascii="Verdana" w:hAnsi="Verdana"/>
          <w:i/>
          <w:sz w:val="18"/>
          <w:szCs w:val="18"/>
        </w:rPr>
      </w:pPr>
    </w:p>
    <w:p w14:paraId="3478EA72" w14:textId="77777777" w:rsidR="005F52F3" w:rsidRDefault="005F52F3" w:rsidP="00737BA8">
      <w:pPr>
        <w:rPr>
          <w:rFonts w:ascii="Verdana" w:hAnsi="Verdana"/>
          <w:i/>
          <w:sz w:val="18"/>
          <w:szCs w:val="18"/>
        </w:rPr>
      </w:pPr>
    </w:p>
    <w:p w14:paraId="0B516C1B" w14:textId="52A8B4A0" w:rsidR="00737BA8" w:rsidRPr="0023567A" w:rsidRDefault="00120801" w:rsidP="00737BA8">
      <w:pPr>
        <w:rPr>
          <w:rFonts w:ascii="Verdana" w:hAnsi="Verdana"/>
          <w:i/>
          <w:iCs/>
          <w:sz w:val="18"/>
          <w:szCs w:val="18"/>
        </w:rPr>
      </w:pPr>
      <w:r w:rsidRPr="0023567A">
        <w:rPr>
          <w:rFonts w:ascii="Verdana" w:hAnsi="Verdana"/>
          <w:i/>
          <w:sz w:val="18"/>
          <w:szCs w:val="18"/>
        </w:rPr>
        <w:t>Story Submission</w:t>
      </w:r>
      <w:r w:rsidR="00737BA8" w:rsidRPr="0023567A">
        <w:rPr>
          <w:rFonts w:ascii="Verdana" w:hAnsi="Verdana"/>
          <w:i/>
          <w:sz w:val="18"/>
          <w:szCs w:val="18"/>
        </w:rPr>
        <w:t xml:space="preserve"> </w:t>
      </w:r>
      <w:r w:rsidR="00737BA8" w:rsidRPr="0023567A">
        <w:rPr>
          <w:rFonts w:ascii="Verdana" w:hAnsi="Verdana"/>
          <w:i/>
          <w:sz w:val="18"/>
          <w:szCs w:val="18"/>
        </w:rPr>
        <w:br/>
      </w:r>
      <w:r w:rsidRPr="0023567A">
        <w:rPr>
          <w:rFonts w:ascii="Verdana" w:hAnsi="Verdana"/>
          <w:i/>
          <w:iCs/>
          <w:sz w:val="18"/>
          <w:szCs w:val="18"/>
        </w:rPr>
        <w:t>April 28, 2020</w:t>
      </w:r>
    </w:p>
    <w:p w14:paraId="1A9CC02D" w14:textId="77777777" w:rsidR="005F52F3" w:rsidRPr="0023567A" w:rsidRDefault="005F52F3" w:rsidP="00737BA8">
      <w:pPr>
        <w:rPr>
          <w:rFonts w:ascii="Verdana" w:hAnsi="Verdana"/>
          <w:sz w:val="18"/>
          <w:szCs w:val="18"/>
        </w:rPr>
      </w:pPr>
    </w:p>
    <w:p w14:paraId="4DAD0BEB" w14:textId="1E8EBA70" w:rsidR="00737BA8" w:rsidRPr="0023567A" w:rsidRDefault="00737BA8" w:rsidP="00737BA8">
      <w:pPr>
        <w:rPr>
          <w:rFonts w:ascii="Verdana" w:hAnsi="Verdana"/>
          <w:i/>
          <w:sz w:val="18"/>
          <w:szCs w:val="18"/>
        </w:rPr>
      </w:pPr>
    </w:p>
    <w:p w14:paraId="11B191EC" w14:textId="5F70CF63" w:rsidR="00737BA8" w:rsidRPr="0023567A" w:rsidRDefault="00120801" w:rsidP="00737BA8">
      <w:pPr>
        <w:jc w:val="center"/>
        <w:rPr>
          <w:rFonts w:ascii="Verdana" w:hAnsi="Verdana"/>
          <w:b/>
        </w:rPr>
      </w:pPr>
      <w:r w:rsidRPr="0023567A">
        <w:rPr>
          <w:rFonts w:ascii="Verdana" w:hAnsi="Verdana"/>
          <w:b/>
        </w:rPr>
        <w:t>Applications pour in for COVID-19 Congregational Relief Fund</w:t>
      </w:r>
    </w:p>
    <w:p w14:paraId="05D0F757" w14:textId="71E4060C" w:rsidR="00120801" w:rsidRPr="0023567A" w:rsidRDefault="00120801" w:rsidP="00737BA8">
      <w:pPr>
        <w:jc w:val="center"/>
        <w:rPr>
          <w:rFonts w:ascii="Verdana" w:hAnsi="Verdana"/>
          <w:bCs/>
          <w:i/>
          <w:sz w:val="18"/>
          <w:szCs w:val="18"/>
        </w:rPr>
      </w:pPr>
      <w:r w:rsidRPr="0023567A">
        <w:rPr>
          <w:rFonts w:ascii="Verdana" w:hAnsi="Verdana"/>
          <w:bCs/>
          <w:sz w:val="18"/>
          <w:szCs w:val="18"/>
        </w:rPr>
        <w:t>By Susan Kim</w:t>
      </w:r>
    </w:p>
    <w:p w14:paraId="6437B90A" w14:textId="5CA4CD5D" w:rsidR="00737BA8" w:rsidRPr="0023567A" w:rsidRDefault="00737BA8" w:rsidP="00737BA8">
      <w:pPr>
        <w:rPr>
          <w:rFonts w:ascii="Verdana" w:hAnsi="Verdana"/>
          <w:color w:val="000000"/>
          <w:sz w:val="18"/>
          <w:szCs w:val="18"/>
        </w:rPr>
      </w:pPr>
    </w:p>
    <w:p w14:paraId="3242EE98" w14:textId="77777777" w:rsidR="00120801" w:rsidRPr="0023567A" w:rsidRDefault="00737BA8"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 xml:space="preserve">GOSHEN, Ind. – </w:t>
      </w:r>
      <w:r w:rsidR="00120801" w:rsidRPr="0023567A">
        <w:rPr>
          <w:rFonts w:ascii="Verdana" w:hAnsi="Verdana"/>
          <w:color w:val="000000"/>
          <w:sz w:val="18"/>
          <w:szCs w:val="18"/>
        </w:rPr>
        <w:t>Anabaptist churches in the U.S. have submitted over 200 applications to the new COVID-19 Congregational Relief Fund since its launch on April 13, 2020.</w:t>
      </w:r>
    </w:p>
    <w:p w14:paraId="4CC812C9" w14:textId="77777777" w:rsidR="00120801" w:rsidRPr="0023567A" w:rsidRDefault="00120801" w:rsidP="00120801">
      <w:pPr>
        <w:rPr>
          <w:rFonts w:ascii="Verdana" w:hAnsi="Verdana"/>
          <w:color w:val="000000"/>
          <w:sz w:val="18"/>
          <w:szCs w:val="18"/>
        </w:rPr>
      </w:pPr>
    </w:p>
    <w:p w14:paraId="3285937E"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The great majority of the applications have come from churches serving racially or ethnically diverse communities – congregations whose needs center around lost jobs and income that have led to a standstill of ministry in underserved communities that most need hope. </w:t>
      </w:r>
    </w:p>
    <w:p w14:paraId="497826E2" w14:textId="77777777" w:rsidR="00120801" w:rsidRPr="0023567A" w:rsidRDefault="00120801" w:rsidP="00120801">
      <w:pPr>
        <w:rPr>
          <w:rFonts w:ascii="Verdana" w:hAnsi="Verdana"/>
          <w:color w:val="000000"/>
          <w:sz w:val="18"/>
          <w:szCs w:val="18"/>
        </w:rPr>
      </w:pPr>
    </w:p>
    <w:p w14:paraId="21788B56" w14:textId="2BDD1CF1"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 xml:space="preserve">“Applications have been pouring in,” said MDS executive director Kevin King, of the Fund, which was created by </w:t>
      </w:r>
      <w:hyperlink r:id="rId10" w:history="1">
        <w:r w:rsidRPr="0023567A">
          <w:rPr>
            <w:rStyle w:val="Hyperlink"/>
            <w:rFonts w:ascii="Verdana" w:hAnsi="Verdana"/>
            <w:sz w:val="18"/>
            <w:szCs w:val="18"/>
          </w:rPr>
          <w:t>Mennonite Disaster Service</w:t>
        </w:r>
      </w:hyperlink>
      <w:r w:rsidRPr="0023567A">
        <w:rPr>
          <w:rFonts w:ascii="Verdana" w:hAnsi="Verdana"/>
          <w:color w:val="000000"/>
          <w:sz w:val="18"/>
          <w:szCs w:val="18"/>
        </w:rPr>
        <w:t xml:space="preserve">, </w:t>
      </w:r>
      <w:hyperlink r:id="rId11" w:history="1">
        <w:r w:rsidRPr="0023567A">
          <w:rPr>
            <w:rStyle w:val="Hyperlink"/>
            <w:rFonts w:ascii="Verdana" w:hAnsi="Verdana"/>
            <w:sz w:val="18"/>
            <w:szCs w:val="18"/>
          </w:rPr>
          <w:t>Everence</w:t>
        </w:r>
        <w:r w:rsidRPr="0023567A">
          <w:rPr>
            <w:rStyle w:val="Hyperlink"/>
            <w:rFonts w:ascii="Verdana" w:hAnsi="Verdana"/>
            <w:b/>
            <w:bCs/>
            <w:sz w:val="18"/>
            <w:szCs w:val="18"/>
            <w:shd w:val="clear" w:color="auto" w:fill="FFFFFF"/>
            <w:vertAlign w:val="superscript"/>
          </w:rPr>
          <w:t>®</w:t>
        </w:r>
      </w:hyperlink>
      <w:r w:rsidRPr="0023567A">
        <w:rPr>
          <w:rFonts w:ascii="Verdana" w:hAnsi="Verdana"/>
          <w:color w:val="000000"/>
          <w:sz w:val="18"/>
          <w:szCs w:val="18"/>
        </w:rPr>
        <w:t xml:space="preserve"> and </w:t>
      </w:r>
      <w:hyperlink r:id="rId12" w:history="1">
        <w:r w:rsidRPr="0023567A">
          <w:rPr>
            <w:rStyle w:val="Hyperlink"/>
            <w:rFonts w:ascii="Verdana" w:hAnsi="Verdana"/>
            <w:sz w:val="18"/>
            <w:szCs w:val="18"/>
          </w:rPr>
          <w:t>Mennonite Central Committee U.S.</w:t>
        </w:r>
      </w:hyperlink>
      <w:r w:rsidRPr="0023567A">
        <w:rPr>
          <w:rFonts w:ascii="Verdana" w:hAnsi="Verdana"/>
          <w:color w:val="000000"/>
          <w:sz w:val="18"/>
          <w:szCs w:val="18"/>
        </w:rPr>
        <w:t xml:space="preserve"> to aid churches facing financial crisis due to COVID-19.</w:t>
      </w:r>
    </w:p>
    <w:p w14:paraId="288636EA" w14:textId="77777777" w:rsidR="00120801" w:rsidRPr="0023567A" w:rsidRDefault="00120801" w:rsidP="00120801">
      <w:pPr>
        <w:rPr>
          <w:rFonts w:ascii="Verdana" w:hAnsi="Verdana"/>
          <w:color w:val="000000"/>
          <w:sz w:val="18"/>
          <w:szCs w:val="18"/>
        </w:rPr>
      </w:pPr>
    </w:p>
    <w:p w14:paraId="3FF56C39"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Seeded with a combined $550,000 from the three organizations, the Fund’s organizers are urgently calling for additional donations as the needs, already great, will continue to rise. </w:t>
      </w:r>
    </w:p>
    <w:p w14:paraId="4545AFE8" w14:textId="77777777" w:rsidR="00120801" w:rsidRPr="0023567A" w:rsidRDefault="00120801" w:rsidP="00120801">
      <w:pPr>
        <w:rPr>
          <w:rFonts w:ascii="Verdana" w:hAnsi="Verdana"/>
          <w:color w:val="000000"/>
          <w:sz w:val="18"/>
          <w:szCs w:val="18"/>
        </w:rPr>
      </w:pPr>
    </w:p>
    <w:p w14:paraId="1D7A3206" w14:textId="52D964DF"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“We are a community of faith, called to support one another through mutual aid,” said Leonard Dow, Everence stewardship and development specialist, and a key leader in the development and implementation of Everence strategies to serve urban churches and communities. “It is vitally important that we walk alongside our brothers and sisters in the body of Christ during this unprecedented time of need.”  </w:t>
      </w:r>
    </w:p>
    <w:p w14:paraId="73DDC261" w14:textId="77777777" w:rsidR="00120801" w:rsidRPr="0023567A" w:rsidRDefault="00120801" w:rsidP="00120801">
      <w:pPr>
        <w:rPr>
          <w:rFonts w:ascii="Verdana" w:hAnsi="Verdana"/>
          <w:color w:val="000000"/>
          <w:sz w:val="18"/>
          <w:szCs w:val="18"/>
        </w:rPr>
      </w:pPr>
    </w:p>
    <w:p w14:paraId="1D76F7E7"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In addition to financial help, many people also depend on the spiritual and pastoral care that their churches provide, King added. </w:t>
      </w:r>
    </w:p>
    <w:p w14:paraId="78112BB6" w14:textId="77777777" w:rsidR="00120801" w:rsidRPr="0023567A" w:rsidRDefault="00120801" w:rsidP="00120801">
      <w:pPr>
        <w:rPr>
          <w:rFonts w:ascii="Verdana" w:hAnsi="Verdana"/>
          <w:color w:val="000000"/>
          <w:sz w:val="18"/>
          <w:szCs w:val="18"/>
        </w:rPr>
      </w:pPr>
    </w:p>
    <w:p w14:paraId="45C6DA4E"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“These grants are a lifeline for many churches that serve the most vulnerable in these economic crises. We are one body, let our generosity resource the members that need it most,” said Dina Gonzalez-Pina, MCC Ethnicity and Gender Equity Specialist. </w:t>
      </w:r>
    </w:p>
    <w:p w14:paraId="0BFBB88C" w14:textId="77777777" w:rsidR="00120801" w:rsidRPr="0023567A" w:rsidRDefault="00120801" w:rsidP="00120801">
      <w:pPr>
        <w:rPr>
          <w:rFonts w:ascii="Verdana" w:hAnsi="Verdana"/>
          <w:color w:val="000000"/>
          <w:sz w:val="18"/>
          <w:szCs w:val="18"/>
        </w:rPr>
      </w:pPr>
    </w:p>
    <w:p w14:paraId="52E39924"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Recipient churches are using the grants to meet their congregational financial needs (such as rent, mortgage, utilities, and staff salaries) or to help families and individuals recover from COVID-19 hardships. Priority is being given to churches with budgets of under $50,000 per year.  </w:t>
      </w:r>
    </w:p>
    <w:p w14:paraId="0076E275" w14:textId="77777777" w:rsidR="00120801" w:rsidRPr="0023567A" w:rsidRDefault="00120801" w:rsidP="00120801">
      <w:pPr>
        <w:rPr>
          <w:rFonts w:ascii="Verdana" w:hAnsi="Verdana"/>
          <w:color w:val="000000"/>
          <w:sz w:val="18"/>
          <w:szCs w:val="18"/>
        </w:rPr>
      </w:pPr>
    </w:p>
    <w:p w14:paraId="6BDA56F4"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color w:val="000000"/>
          <w:sz w:val="18"/>
          <w:szCs w:val="18"/>
        </w:rPr>
        <w:t xml:space="preserve">Donations to the COVID-19 Congregational Relief Fund may be made here to help meet the many requests for assistance: </w:t>
      </w:r>
      <w:hyperlink r:id="rId13" w:history="1">
        <w:r w:rsidRPr="0023567A">
          <w:rPr>
            <w:rStyle w:val="Hyperlink"/>
            <w:rFonts w:ascii="Verdana" w:hAnsi="Verdana"/>
            <w:color w:val="1155CC"/>
            <w:sz w:val="18"/>
            <w:szCs w:val="18"/>
          </w:rPr>
          <w:t>https://mds.mennonite.net/covid-19-donations/</w:t>
        </w:r>
      </w:hyperlink>
    </w:p>
    <w:p w14:paraId="3246AE2D" w14:textId="77777777" w:rsidR="00120801" w:rsidRPr="0023567A" w:rsidRDefault="00120801" w:rsidP="00120801">
      <w:pPr>
        <w:spacing w:after="240"/>
        <w:rPr>
          <w:rFonts w:ascii="Verdana" w:hAnsi="Verdana"/>
          <w:color w:val="000000"/>
          <w:sz w:val="18"/>
          <w:szCs w:val="18"/>
        </w:rPr>
      </w:pPr>
    </w:p>
    <w:p w14:paraId="5C94CA24" w14:textId="77777777" w:rsidR="00120801" w:rsidRPr="0023567A" w:rsidRDefault="00120801" w:rsidP="00120801">
      <w:pPr>
        <w:pStyle w:val="NormalWeb"/>
        <w:spacing w:before="0" w:beforeAutospacing="0" w:after="0" w:afterAutospacing="0"/>
        <w:rPr>
          <w:rFonts w:ascii="Verdana" w:hAnsi="Verdana"/>
          <w:b/>
          <w:bCs/>
          <w:color w:val="000000"/>
          <w:sz w:val="18"/>
          <w:szCs w:val="18"/>
        </w:rPr>
      </w:pPr>
      <w:r w:rsidRPr="0023567A">
        <w:rPr>
          <w:rFonts w:ascii="Verdana" w:hAnsi="Verdana"/>
          <w:b/>
          <w:bCs/>
          <w:color w:val="000000"/>
          <w:sz w:val="18"/>
          <w:szCs w:val="18"/>
        </w:rPr>
        <w:t>About the COVID-19 Congregational Relief Fund</w:t>
      </w:r>
    </w:p>
    <w:p w14:paraId="531BA018" w14:textId="77777777"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i/>
          <w:iCs/>
          <w:color w:val="000000"/>
          <w:sz w:val="18"/>
          <w:szCs w:val="18"/>
          <w:shd w:val="clear" w:color="auto" w:fill="FFFFFF"/>
        </w:rPr>
        <w:t>Mennonite Disaster Service (MDS), Everence and Mennonite Central Committee U.S. have joined together to launch a COVID-19 Congregational Relief Fund to aid churches facing financial crisis due to the COVID-19 (coronavirus) pandemic. The Fund will assist churches with historic roots or relationships with the Anabaptist faith community. Priority will be given to racially and ethnically diverse churches serving in historically under-resourced communities (i.e. communities and households that are underbanked, underinsured and/or uninsured). </w:t>
      </w:r>
    </w:p>
    <w:p w14:paraId="65D98A77" w14:textId="77777777" w:rsidR="00120801" w:rsidRPr="0023567A" w:rsidRDefault="00120801" w:rsidP="00120801">
      <w:pPr>
        <w:rPr>
          <w:rFonts w:ascii="Verdana" w:hAnsi="Verdana"/>
          <w:color w:val="000000"/>
          <w:sz w:val="18"/>
          <w:szCs w:val="18"/>
        </w:rPr>
      </w:pPr>
    </w:p>
    <w:p w14:paraId="65A1D796" w14:textId="2AF28E49" w:rsidR="00120801" w:rsidRPr="0023567A" w:rsidRDefault="00120801" w:rsidP="00120801">
      <w:pPr>
        <w:pStyle w:val="NormalWeb"/>
        <w:spacing w:before="0" w:beforeAutospacing="0" w:after="0" w:afterAutospacing="0"/>
        <w:rPr>
          <w:rFonts w:ascii="Verdana" w:hAnsi="Verdana"/>
          <w:color w:val="000000"/>
          <w:sz w:val="18"/>
          <w:szCs w:val="18"/>
        </w:rPr>
      </w:pPr>
      <w:r w:rsidRPr="0023567A">
        <w:rPr>
          <w:rFonts w:ascii="Verdana" w:hAnsi="Verdana"/>
          <w:i/>
          <w:iCs/>
          <w:color w:val="000000"/>
          <w:sz w:val="18"/>
          <w:szCs w:val="18"/>
          <w:shd w:val="clear" w:color="auto" w:fill="FFFFFF"/>
        </w:rPr>
        <w:lastRenderedPageBreak/>
        <w:t>Recipient churches may use the grants to assist families and individuals in their midst recover from COVID-19 hardships.</w:t>
      </w:r>
      <w:r w:rsidR="009916FA">
        <w:rPr>
          <w:rFonts w:ascii="Verdana" w:hAnsi="Verdana"/>
          <w:i/>
          <w:iCs/>
          <w:color w:val="000000"/>
          <w:sz w:val="18"/>
          <w:szCs w:val="18"/>
          <w:shd w:val="clear" w:color="auto" w:fill="FFFFFF"/>
        </w:rPr>
        <w:t xml:space="preserve"> </w:t>
      </w:r>
      <w:r w:rsidRPr="0023567A">
        <w:rPr>
          <w:rFonts w:ascii="Verdana" w:hAnsi="Verdana"/>
          <w:i/>
          <w:iCs/>
          <w:color w:val="000000"/>
          <w:sz w:val="18"/>
          <w:szCs w:val="18"/>
          <w:shd w:val="clear" w:color="auto" w:fill="FFFFFF"/>
        </w:rPr>
        <w:t>While primarily focused on domestic relief needs, a portion of the fund will support global partners through the Mennonite World Conference Global Sharing Fund.</w:t>
      </w:r>
    </w:p>
    <w:p w14:paraId="694218F0" w14:textId="572C427A" w:rsidR="00737BA8" w:rsidRPr="0023567A" w:rsidRDefault="00737BA8" w:rsidP="00120801">
      <w:pPr>
        <w:rPr>
          <w:rFonts w:ascii="Verdana" w:hAnsi="Verdana"/>
          <w:sz w:val="18"/>
          <w:szCs w:val="18"/>
        </w:rPr>
      </w:pPr>
    </w:p>
    <w:p w14:paraId="27C38FEC" w14:textId="77777777" w:rsidR="00737BA8" w:rsidRPr="0023567A" w:rsidRDefault="00737BA8" w:rsidP="00737BA8">
      <w:pPr>
        <w:jc w:val="center"/>
        <w:rPr>
          <w:rFonts w:ascii="Verdana" w:hAnsi="Verdana"/>
          <w:i/>
          <w:sz w:val="18"/>
          <w:szCs w:val="18"/>
        </w:rPr>
      </w:pPr>
      <w:r w:rsidRPr="0023567A">
        <w:rPr>
          <w:rFonts w:ascii="Verdana" w:hAnsi="Verdana"/>
          <w:sz w:val="18"/>
          <w:szCs w:val="18"/>
        </w:rPr>
        <w:t>###</w:t>
      </w:r>
      <w:r w:rsidRPr="0023567A">
        <w:rPr>
          <w:rFonts w:ascii="Verdana" w:hAnsi="Verdana"/>
          <w:sz w:val="18"/>
          <w:szCs w:val="18"/>
        </w:rPr>
        <w:br/>
      </w:r>
    </w:p>
    <w:p w14:paraId="14751752" w14:textId="74A5B9DB" w:rsidR="00737BA8" w:rsidRPr="0023567A" w:rsidRDefault="00737BA8" w:rsidP="00737BA8">
      <w:pPr>
        <w:rPr>
          <w:rFonts w:ascii="Verdana" w:hAnsi="Verdana"/>
          <w:sz w:val="18"/>
          <w:szCs w:val="18"/>
        </w:rPr>
      </w:pPr>
      <w:r w:rsidRPr="0023567A">
        <w:rPr>
          <w:rFonts w:ascii="Verdana" w:hAnsi="Verdana"/>
          <w:b/>
          <w:sz w:val="18"/>
          <w:szCs w:val="18"/>
        </w:rPr>
        <w:t>For more information:</w:t>
      </w:r>
      <w:r w:rsidRPr="0023567A">
        <w:rPr>
          <w:rFonts w:ascii="Verdana" w:hAnsi="Verdana"/>
          <w:sz w:val="18"/>
          <w:szCs w:val="18"/>
        </w:rPr>
        <w:br/>
        <w:t xml:space="preserve">Madalyn Metzger, </w:t>
      </w:r>
      <w:r w:rsidR="0001336D" w:rsidRPr="0023567A">
        <w:rPr>
          <w:rFonts w:ascii="Verdana" w:hAnsi="Verdana"/>
          <w:sz w:val="18"/>
          <w:szCs w:val="18"/>
        </w:rPr>
        <w:t xml:space="preserve">Everence </w:t>
      </w:r>
      <w:r w:rsidRPr="0023567A">
        <w:rPr>
          <w:rFonts w:ascii="Verdana" w:hAnsi="Verdana"/>
          <w:sz w:val="18"/>
          <w:szCs w:val="18"/>
        </w:rPr>
        <w:t>Vice President of Marketing</w:t>
      </w:r>
      <w:r w:rsidRPr="0023567A">
        <w:rPr>
          <w:rFonts w:ascii="Verdana" w:hAnsi="Verdana"/>
          <w:sz w:val="18"/>
          <w:szCs w:val="18"/>
        </w:rPr>
        <w:br/>
        <w:t>madalyn.metzger@everence.com</w:t>
      </w:r>
    </w:p>
    <w:p w14:paraId="6B0C5C4F" w14:textId="77777777" w:rsidR="00737BA8" w:rsidRPr="0023567A" w:rsidRDefault="00737BA8" w:rsidP="00737BA8">
      <w:pPr>
        <w:rPr>
          <w:rFonts w:ascii="Verdana" w:hAnsi="Verdana"/>
          <w:sz w:val="18"/>
          <w:szCs w:val="18"/>
        </w:rPr>
      </w:pPr>
      <w:r w:rsidRPr="0023567A">
        <w:rPr>
          <w:rFonts w:ascii="Verdana" w:hAnsi="Verdana"/>
          <w:sz w:val="18"/>
          <w:szCs w:val="18"/>
        </w:rPr>
        <w:t>800-348-7468 ext. 3437</w:t>
      </w:r>
    </w:p>
    <w:p w14:paraId="5D9370A4" w14:textId="77777777" w:rsidR="00737BA8" w:rsidRPr="0023567A" w:rsidRDefault="00737BA8" w:rsidP="00737BA8">
      <w:pPr>
        <w:rPr>
          <w:rFonts w:ascii="Verdana" w:hAnsi="Verdana"/>
          <w:sz w:val="18"/>
          <w:szCs w:val="18"/>
        </w:rPr>
      </w:pPr>
    </w:p>
    <w:sectPr w:rsidR="00737BA8" w:rsidRPr="0023567A" w:rsidSect="00DC15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4467D" w14:textId="77777777" w:rsidR="00B466FD" w:rsidRDefault="00B466FD" w:rsidP="001F794C">
      <w:r>
        <w:separator/>
      </w:r>
    </w:p>
  </w:endnote>
  <w:endnote w:type="continuationSeparator" w:id="0">
    <w:p w14:paraId="4AC2D8F4" w14:textId="77777777" w:rsidR="00B466FD" w:rsidRDefault="00B466FD" w:rsidP="001F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5B0F" w14:textId="77777777" w:rsidR="00CC74E9" w:rsidRDefault="00CC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27093" w14:textId="7F0E45FF" w:rsidR="001F794C" w:rsidRPr="001F794C" w:rsidRDefault="001F794C">
    <w:pPr>
      <w:pStyle w:val="Footer"/>
      <w:rPr>
        <w:rFonts w:ascii="Verdana" w:hAnsi="Verdana"/>
        <w:color w:val="7F7F7F" w:themeColor="text1" w:themeTint="80"/>
        <w:sz w:val="14"/>
        <w:szCs w:val="14"/>
      </w:rPr>
    </w:pPr>
    <w:r w:rsidRPr="001F794C">
      <w:rPr>
        <w:rFonts w:ascii="Verdana" w:hAnsi="Verdana"/>
        <w:color w:val="7F7F7F" w:themeColor="text1" w:themeTint="80"/>
        <w:sz w:val="14"/>
        <w:szCs w:val="14"/>
      </w:rPr>
      <w:t>2200480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C33D" w14:textId="77777777" w:rsidR="00CC74E9" w:rsidRDefault="00CC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1AF11" w14:textId="77777777" w:rsidR="00B466FD" w:rsidRDefault="00B466FD" w:rsidP="001F794C">
      <w:r>
        <w:separator/>
      </w:r>
    </w:p>
  </w:footnote>
  <w:footnote w:type="continuationSeparator" w:id="0">
    <w:p w14:paraId="4A656D1D" w14:textId="77777777" w:rsidR="00B466FD" w:rsidRDefault="00B466FD" w:rsidP="001F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79470" w14:textId="3E778A4D" w:rsidR="00CC74E9" w:rsidRDefault="00CC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7F30" w14:textId="0B019480" w:rsidR="00CC74E9" w:rsidRDefault="00CC7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505E" w14:textId="3E1ECBA7" w:rsidR="00CC74E9" w:rsidRDefault="00CC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5F35"/>
    <w:multiLevelType w:val="multilevel"/>
    <w:tmpl w:val="8852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A8"/>
    <w:rsid w:val="0001336D"/>
    <w:rsid w:val="000866D3"/>
    <w:rsid w:val="000B307C"/>
    <w:rsid w:val="00120801"/>
    <w:rsid w:val="001F794C"/>
    <w:rsid w:val="002212BD"/>
    <w:rsid w:val="002221AD"/>
    <w:rsid w:val="0023567A"/>
    <w:rsid w:val="00255F72"/>
    <w:rsid w:val="0028534E"/>
    <w:rsid w:val="003719DC"/>
    <w:rsid w:val="003B3692"/>
    <w:rsid w:val="004429F2"/>
    <w:rsid w:val="00463785"/>
    <w:rsid w:val="00481093"/>
    <w:rsid w:val="004C7F2F"/>
    <w:rsid w:val="00502BAF"/>
    <w:rsid w:val="00511249"/>
    <w:rsid w:val="00563FF0"/>
    <w:rsid w:val="005714F2"/>
    <w:rsid w:val="005D5224"/>
    <w:rsid w:val="005F52F3"/>
    <w:rsid w:val="0068437B"/>
    <w:rsid w:val="006D674F"/>
    <w:rsid w:val="006E0C39"/>
    <w:rsid w:val="00737BA8"/>
    <w:rsid w:val="0075057D"/>
    <w:rsid w:val="00845BD8"/>
    <w:rsid w:val="008A0382"/>
    <w:rsid w:val="008D6E2B"/>
    <w:rsid w:val="008F74C0"/>
    <w:rsid w:val="00903C3C"/>
    <w:rsid w:val="00907937"/>
    <w:rsid w:val="00943BEB"/>
    <w:rsid w:val="00972211"/>
    <w:rsid w:val="009916FA"/>
    <w:rsid w:val="009E1148"/>
    <w:rsid w:val="009E1314"/>
    <w:rsid w:val="00A250BC"/>
    <w:rsid w:val="00AB2177"/>
    <w:rsid w:val="00AD38DE"/>
    <w:rsid w:val="00B466FD"/>
    <w:rsid w:val="00B47CA4"/>
    <w:rsid w:val="00B5059D"/>
    <w:rsid w:val="00B741C2"/>
    <w:rsid w:val="00BF4E1D"/>
    <w:rsid w:val="00C33F4A"/>
    <w:rsid w:val="00C4392C"/>
    <w:rsid w:val="00C66551"/>
    <w:rsid w:val="00C85187"/>
    <w:rsid w:val="00CC74E9"/>
    <w:rsid w:val="00CE3C44"/>
    <w:rsid w:val="00D17ED2"/>
    <w:rsid w:val="00DC155B"/>
    <w:rsid w:val="00DE59DE"/>
    <w:rsid w:val="00E54AE2"/>
    <w:rsid w:val="00EC7446"/>
    <w:rsid w:val="00FC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5AC1"/>
  <w15:chartTrackingRefBased/>
  <w15:docId w15:val="{1F48733D-5796-5E4E-BF32-027D30FC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Body CS)"/>
        <w:sz w:val="1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BA8"/>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BA8"/>
    <w:rPr>
      <w:color w:val="0563C1" w:themeColor="hyperlink"/>
      <w:u w:val="single"/>
    </w:rPr>
  </w:style>
  <w:style w:type="paragraph" w:styleId="Header">
    <w:name w:val="header"/>
    <w:basedOn w:val="Normal"/>
    <w:link w:val="HeaderChar"/>
    <w:uiPriority w:val="99"/>
    <w:unhideWhenUsed/>
    <w:rsid w:val="001F794C"/>
    <w:pPr>
      <w:tabs>
        <w:tab w:val="center" w:pos="4680"/>
        <w:tab w:val="right" w:pos="9360"/>
      </w:tabs>
    </w:pPr>
  </w:style>
  <w:style w:type="character" w:customStyle="1" w:styleId="HeaderChar">
    <w:name w:val="Header Char"/>
    <w:basedOn w:val="DefaultParagraphFont"/>
    <w:link w:val="Header"/>
    <w:uiPriority w:val="99"/>
    <w:rsid w:val="001F794C"/>
    <w:rPr>
      <w:rFonts w:ascii="Times New Roman" w:eastAsia="Times New Roman" w:hAnsi="Times New Roman" w:cs="Times New Roman"/>
      <w:sz w:val="24"/>
    </w:rPr>
  </w:style>
  <w:style w:type="paragraph" w:styleId="Footer">
    <w:name w:val="footer"/>
    <w:basedOn w:val="Normal"/>
    <w:link w:val="FooterChar"/>
    <w:uiPriority w:val="99"/>
    <w:unhideWhenUsed/>
    <w:rsid w:val="001F794C"/>
    <w:pPr>
      <w:tabs>
        <w:tab w:val="center" w:pos="4680"/>
        <w:tab w:val="right" w:pos="9360"/>
      </w:tabs>
    </w:pPr>
  </w:style>
  <w:style w:type="character" w:customStyle="1" w:styleId="FooterChar">
    <w:name w:val="Footer Char"/>
    <w:basedOn w:val="DefaultParagraphFont"/>
    <w:link w:val="Footer"/>
    <w:uiPriority w:val="99"/>
    <w:rsid w:val="001F794C"/>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719DC"/>
    <w:rPr>
      <w:sz w:val="18"/>
      <w:szCs w:val="18"/>
    </w:rPr>
  </w:style>
  <w:style w:type="character" w:customStyle="1" w:styleId="BalloonTextChar">
    <w:name w:val="Balloon Text Char"/>
    <w:basedOn w:val="DefaultParagraphFont"/>
    <w:link w:val="BalloonText"/>
    <w:uiPriority w:val="99"/>
    <w:semiHidden/>
    <w:rsid w:val="003719DC"/>
    <w:rPr>
      <w:rFonts w:ascii="Times New Roman" w:eastAsia="Times New Roman" w:hAnsi="Times New Roman" w:cs="Times New Roman"/>
      <w:szCs w:val="18"/>
    </w:rPr>
  </w:style>
  <w:style w:type="character" w:customStyle="1" w:styleId="apple-converted-space">
    <w:name w:val="apple-converted-space"/>
    <w:basedOn w:val="DefaultParagraphFont"/>
    <w:rsid w:val="000B307C"/>
  </w:style>
  <w:style w:type="character" w:styleId="UnresolvedMention">
    <w:name w:val="Unresolved Mention"/>
    <w:basedOn w:val="DefaultParagraphFont"/>
    <w:uiPriority w:val="99"/>
    <w:semiHidden/>
    <w:unhideWhenUsed/>
    <w:rsid w:val="00481093"/>
    <w:rPr>
      <w:color w:val="605E5C"/>
      <w:shd w:val="clear" w:color="auto" w:fill="E1DFDD"/>
    </w:rPr>
  </w:style>
  <w:style w:type="paragraph" w:styleId="NormalWeb">
    <w:name w:val="Normal (Web)"/>
    <w:basedOn w:val="Normal"/>
    <w:uiPriority w:val="99"/>
    <w:semiHidden/>
    <w:unhideWhenUsed/>
    <w:rsid w:val="00511249"/>
    <w:pPr>
      <w:spacing w:before="100" w:beforeAutospacing="1" w:after="100" w:afterAutospacing="1"/>
    </w:pPr>
  </w:style>
  <w:style w:type="character" w:styleId="CommentReference">
    <w:name w:val="annotation reference"/>
    <w:basedOn w:val="DefaultParagraphFont"/>
    <w:uiPriority w:val="99"/>
    <w:semiHidden/>
    <w:unhideWhenUsed/>
    <w:rsid w:val="00C66551"/>
    <w:rPr>
      <w:sz w:val="16"/>
      <w:szCs w:val="16"/>
    </w:rPr>
  </w:style>
  <w:style w:type="paragraph" w:styleId="CommentText">
    <w:name w:val="annotation text"/>
    <w:basedOn w:val="Normal"/>
    <w:link w:val="CommentTextChar"/>
    <w:uiPriority w:val="99"/>
    <w:semiHidden/>
    <w:unhideWhenUsed/>
    <w:rsid w:val="00C66551"/>
    <w:rPr>
      <w:sz w:val="20"/>
      <w:szCs w:val="20"/>
    </w:rPr>
  </w:style>
  <w:style w:type="character" w:customStyle="1" w:styleId="CommentTextChar">
    <w:name w:val="Comment Text Char"/>
    <w:basedOn w:val="DefaultParagraphFont"/>
    <w:link w:val="CommentText"/>
    <w:uiPriority w:val="99"/>
    <w:semiHidden/>
    <w:rsid w:val="00C6655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6551"/>
    <w:rPr>
      <w:b/>
      <w:bCs/>
    </w:rPr>
  </w:style>
  <w:style w:type="character" w:customStyle="1" w:styleId="CommentSubjectChar">
    <w:name w:val="Comment Subject Char"/>
    <w:basedOn w:val="CommentTextChar"/>
    <w:link w:val="CommentSubject"/>
    <w:uiPriority w:val="99"/>
    <w:semiHidden/>
    <w:rsid w:val="00C6655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5977">
      <w:bodyDiv w:val="1"/>
      <w:marLeft w:val="0"/>
      <w:marRight w:val="0"/>
      <w:marTop w:val="0"/>
      <w:marBottom w:val="0"/>
      <w:divBdr>
        <w:top w:val="none" w:sz="0" w:space="0" w:color="auto"/>
        <w:left w:val="none" w:sz="0" w:space="0" w:color="auto"/>
        <w:bottom w:val="none" w:sz="0" w:space="0" w:color="auto"/>
        <w:right w:val="none" w:sz="0" w:space="0" w:color="auto"/>
      </w:divBdr>
    </w:div>
    <w:div w:id="219830065">
      <w:bodyDiv w:val="1"/>
      <w:marLeft w:val="0"/>
      <w:marRight w:val="0"/>
      <w:marTop w:val="0"/>
      <w:marBottom w:val="0"/>
      <w:divBdr>
        <w:top w:val="none" w:sz="0" w:space="0" w:color="auto"/>
        <w:left w:val="none" w:sz="0" w:space="0" w:color="auto"/>
        <w:bottom w:val="none" w:sz="0" w:space="0" w:color="auto"/>
        <w:right w:val="none" w:sz="0" w:space="0" w:color="auto"/>
      </w:divBdr>
    </w:div>
    <w:div w:id="362051969">
      <w:bodyDiv w:val="1"/>
      <w:marLeft w:val="0"/>
      <w:marRight w:val="0"/>
      <w:marTop w:val="0"/>
      <w:marBottom w:val="0"/>
      <w:divBdr>
        <w:top w:val="none" w:sz="0" w:space="0" w:color="auto"/>
        <w:left w:val="none" w:sz="0" w:space="0" w:color="auto"/>
        <w:bottom w:val="none" w:sz="0" w:space="0" w:color="auto"/>
        <w:right w:val="none" w:sz="0" w:space="0" w:color="auto"/>
      </w:divBdr>
    </w:div>
    <w:div w:id="415714828">
      <w:bodyDiv w:val="1"/>
      <w:marLeft w:val="0"/>
      <w:marRight w:val="0"/>
      <w:marTop w:val="0"/>
      <w:marBottom w:val="0"/>
      <w:divBdr>
        <w:top w:val="none" w:sz="0" w:space="0" w:color="auto"/>
        <w:left w:val="none" w:sz="0" w:space="0" w:color="auto"/>
        <w:bottom w:val="none" w:sz="0" w:space="0" w:color="auto"/>
        <w:right w:val="none" w:sz="0" w:space="0" w:color="auto"/>
      </w:divBdr>
    </w:div>
    <w:div w:id="420951740">
      <w:bodyDiv w:val="1"/>
      <w:marLeft w:val="0"/>
      <w:marRight w:val="0"/>
      <w:marTop w:val="0"/>
      <w:marBottom w:val="0"/>
      <w:divBdr>
        <w:top w:val="none" w:sz="0" w:space="0" w:color="auto"/>
        <w:left w:val="none" w:sz="0" w:space="0" w:color="auto"/>
        <w:bottom w:val="none" w:sz="0" w:space="0" w:color="auto"/>
        <w:right w:val="none" w:sz="0" w:space="0" w:color="auto"/>
      </w:divBdr>
      <w:divsChild>
        <w:div w:id="1373575400">
          <w:marLeft w:val="0"/>
          <w:marRight w:val="0"/>
          <w:marTop w:val="0"/>
          <w:marBottom w:val="0"/>
          <w:divBdr>
            <w:top w:val="none" w:sz="0" w:space="0" w:color="auto"/>
            <w:left w:val="none" w:sz="0" w:space="0" w:color="auto"/>
            <w:bottom w:val="none" w:sz="0" w:space="0" w:color="auto"/>
            <w:right w:val="none" w:sz="0" w:space="0" w:color="auto"/>
          </w:divBdr>
        </w:div>
        <w:div w:id="278267418">
          <w:marLeft w:val="0"/>
          <w:marRight w:val="0"/>
          <w:marTop w:val="0"/>
          <w:marBottom w:val="0"/>
          <w:divBdr>
            <w:top w:val="none" w:sz="0" w:space="0" w:color="auto"/>
            <w:left w:val="none" w:sz="0" w:space="0" w:color="auto"/>
            <w:bottom w:val="none" w:sz="0" w:space="0" w:color="auto"/>
            <w:right w:val="none" w:sz="0" w:space="0" w:color="auto"/>
          </w:divBdr>
        </w:div>
      </w:divsChild>
    </w:div>
    <w:div w:id="532112942">
      <w:bodyDiv w:val="1"/>
      <w:marLeft w:val="0"/>
      <w:marRight w:val="0"/>
      <w:marTop w:val="0"/>
      <w:marBottom w:val="0"/>
      <w:divBdr>
        <w:top w:val="none" w:sz="0" w:space="0" w:color="auto"/>
        <w:left w:val="none" w:sz="0" w:space="0" w:color="auto"/>
        <w:bottom w:val="none" w:sz="0" w:space="0" w:color="auto"/>
        <w:right w:val="none" w:sz="0" w:space="0" w:color="auto"/>
      </w:divBdr>
    </w:div>
    <w:div w:id="748961290">
      <w:bodyDiv w:val="1"/>
      <w:marLeft w:val="0"/>
      <w:marRight w:val="0"/>
      <w:marTop w:val="0"/>
      <w:marBottom w:val="0"/>
      <w:divBdr>
        <w:top w:val="none" w:sz="0" w:space="0" w:color="auto"/>
        <w:left w:val="none" w:sz="0" w:space="0" w:color="auto"/>
        <w:bottom w:val="none" w:sz="0" w:space="0" w:color="auto"/>
        <w:right w:val="none" w:sz="0" w:space="0" w:color="auto"/>
      </w:divBdr>
    </w:div>
    <w:div w:id="975111413">
      <w:bodyDiv w:val="1"/>
      <w:marLeft w:val="0"/>
      <w:marRight w:val="0"/>
      <w:marTop w:val="0"/>
      <w:marBottom w:val="0"/>
      <w:divBdr>
        <w:top w:val="none" w:sz="0" w:space="0" w:color="auto"/>
        <w:left w:val="none" w:sz="0" w:space="0" w:color="auto"/>
        <w:bottom w:val="none" w:sz="0" w:space="0" w:color="auto"/>
        <w:right w:val="none" w:sz="0" w:space="0" w:color="auto"/>
      </w:divBdr>
      <w:divsChild>
        <w:div w:id="417866209">
          <w:marLeft w:val="0"/>
          <w:marRight w:val="0"/>
          <w:marTop w:val="0"/>
          <w:marBottom w:val="0"/>
          <w:divBdr>
            <w:top w:val="none" w:sz="0" w:space="0" w:color="auto"/>
            <w:left w:val="none" w:sz="0" w:space="0" w:color="auto"/>
            <w:bottom w:val="none" w:sz="0" w:space="0" w:color="auto"/>
            <w:right w:val="none" w:sz="0" w:space="0" w:color="auto"/>
          </w:divBdr>
          <w:divsChild>
            <w:div w:id="2144731487">
              <w:marLeft w:val="0"/>
              <w:marRight w:val="0"/>
              <w:marTop w:val="0"/>
              <w:marBottom w:val="0"/>
              <w:divBdr>
                <w:top w:val="none" w:sz="0" w:space="0" w:color="auto"/>
                <w:left w:val="none" w:sz="0" w:space="0" w:color="auto"/>
                <w:bottom w:val="none" w:sz="0" w:space="0" w:color="auto"/>
                <w:right w:val="none" w:sz="0" w:space="0" w:color="auto"/>
              </w:divBdr>
              <w:divsChild>
                <w:div w:id="596987906">
                  <w:marLeft w:val="0"/>
                  <w:marRight w:val="0"/>
                  <w:marTop w:val="0"/>
                  <w:marBottom w:val="0"/>
                  <w:divBdr>
                    <w:top w:val="none" w:sz="0" w:space="0" w:color="auto"/>
                    <w:left w:val="none" w:sz="0" w:space="0" w:color="auto"/>
                    <w:bottom w:val="none" w:sz="0" w:space="0" w:color="auto"/>
                    <w:right w:val="none" w:sz="0" w:space="0" w:color="auto"/>
                  </w:divBdr>
                  <w:divsChild>
                    <w:div w:id="2614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0951">
      <w:bodyDiv w:val="1"/>
      <w:marLeft w:val="0"/>
      <w:marRight w:val="0"/>
      <w:marTop w:val="0"/>
      <w:marBottom w:val="0"/>
      <w:divBdr>
        <w:top w:val="none" w:sz="0" w:space="0" w:color="auto"/>
        <w:left w:val="none" w:sz="0" w:space="0" w:color="auto"/>
        <w:bottom w:val="none" w:sz="0" w:space="0" w:color="auto"/>
        <w:right w:val="none" w:sz="0" w:space="0" w:color="auto"/>
      </w:divBdr>
    </w:div>
    <w:div w:id="1472477854">
      <w:bodyDiv w:val="1"/>
      <w:marLeft w:val="0"/>
      <w:marRight w:val="0"/>
      <w:marTop w:val="0"/>
      <w:marBottom w:val="0"/>
      <w:divBdr>
        <w:top w:val="none" w:sz="0" w:space="0" w:color="auto"/>
        <w:left w:val="none" w:sz="0" w:space="0" w:color="auto"/>
        <w:bottom w:val="none" w:sz="0" w:space="0" w:color="auto"/>
        <w:right w:val="none" w:sz="0" w:space="0" w:color="auto"/>
      </w:divBdr>
    </w:div>
    <w:div w:id="1487816103">
      <w:bodyDiv w:val="1"/>
      <w:marLeft w:val="0"/>
      <w:marRight w:val="0"/>
      <w:marTop w:val="0"/>
      <w:marBottom w:val="0"/>
      <w:divBdr>
        <w:top w:val="none" w:sz="0" w:space="0" w:color="auto"/>
        <w:left w:val="none" w:sz="0" w:space="0" w:color="auto"/>
        <w:bottom w:val="none" w:sz="0" w:space="0" w:color="auto"/>
        <w:right w:val="none" w:sz="0" w:space="0" w:color="auto"/>
      </w:divBdr>
    </w:div>
    <w:div w:id="1501500361">
      <w:bodyDiv w:val="1"/>
      <w:marLeft w:val="0"/>
      <w:marRight w:val="0"/>
      <w:marTop w:val="0"/>
      <w:marBottom w:val="0"/>
      <w:divBdr>
        <w:top w:val="none" w:sz="0" w:space="0" w:color="auto"/>
        <w:left w:val="none" w:sz="0" w:space="0" w:color="auto"/>
        <w:bottom w:val="none" w:sz="0" w:space="0" w:color="auto"/>
        <w:right w:val="none" w:sz="0" w:space="0" w:color="auto"/>
      </w:divBdr>
    </w:div>
    <w:div w:id="1502164948">
      <w:bodyDiv w:val="1"/>
      <w:marLeft w:val="0"/>
      <w:marRight w:val="0"/>
      <w:marTop w:val="0"/>
      <w:marBottom w:val="0"/>
      <w:divBdr>
        <w:top w:val="none" w:sz="0" w:space="0" w:color="auto"/>
        <w:left w:val="none" w:sz="0" w:space="0" w:color="auto"/>
        <w:bottom w:val="none" w:sz="0" w:space="0" w:color="auto"/>
        <w:right w:val="none" w:sz="0" w:space="0" w:color="auto"/>
      </w:divBdr>
    </w:div>
    <w:div w:id="1633098734">
      <w:bodyDiv w:val="1"/>
      <w:marLeft w:val="0"/>
      <w:marRight w:val="0"/>
      <w:marTop w:val="0"/>
      <w:marBottom w:val="0"/>
      <w:divBdr>
        <w:top w:val="none" w:sz="0" w:space="0" w:color="auto"/>
        <w:left w:val="none" w:sz="0" w:space="0" w:color="auto"/>
        <w:bottom w:val="none" w:sz="0" w:space="0" w:color="auto"/>
        <w:right w:val="none" w:sz="0" w:space="0" w:color="auto"/>
      </w:divBdr>
    </w:div>
    <w:div w:id="1691222921">
      <w:bodyDiv w:val="1"/>
      <w:marLeft w:val="0"/>
      <w:marRight w:val="0"/>
      <w:marTop w:val="0"/>
      <w:marBottom w:val="0"/>
      <w:divBdr>
        <w:top w:val="none" w:sz="0" w:space="0" w:color="auto"/>
        <w:left w:val="none" w:sz="0" w:space="0" w:color="auto"/>
        <w:bottom w:val="none" w:sz="0" w:space="0" w:color="auto"/>
        <w:right w:val="none" w:sz="0" w:space="0" w:color="auto"/>
      </w:divBdr>
    </w:div>
    <w:div w:id="1796485778">
      <w:bodyDiv w:val="1"/>
      <w:marLeft w:val="0"/>
      <w:marRight w:val="0"/>
      <w:marTop w:val="0"/>
      <w:marBottom w:val="0"/>
      <w:divBdr>
        <w:top w:val="none" w:sz="0" w:space="0" w:color="auto"/>
        <w:left w:val="none" w:sz="0" w:space="0" w:color="auto"/>
        <w:bottom w:val="none" w:sz="0" w:space="0" w:color="auto"/>
        <w:right w:val="none" w:sz="0" w:space="0" w:color="auto"/>
      </w:divBdr>
    </w:div>
    <w:div w:id="1849976135">
      <w:bodyDiv w:val="1"/>
      <w:marLeft w:val="0"/>
      <w:marRight w:val="0"/>
      <w:marTop w:val="0"/>
      <w:marBottom w:val="0"/>
      <w:divBdr>
        <w:top w:val="none" w:sz="0" w:space="0" w:color="auto"/>
        <w:left w:val="none" w:sz="0" w:space="0" w:color="auto"/>
        <w:bottom w:val="none" w:sz="0" w:space="0" w:color="auto"/>
        <w:right w:val="none" w:sz="0" w:space="0" w:color="auto"/>
      </w:divBdr>
    </w:div>
    <w:div w:id="1850100347">
      <w:bodyDiv w:val="1"/>
      <w:marLeft w:val="0"/>
      <w:marRight w:val="0"/>
      <w:marTop w:val="0"/>
      <w:marBottom w:val="0"/>
      <w:divBdr>
        <w:top w:val="none" w:sz="0" w:space="0" w:color="auto"/>
        <w:left w:val="none" w:sz="0" w:space="0" w:color="auto"/>
        <w:bottom w:val="none" w:sz="0" w:space="0" w:color="auto"/>
        <w:right w:val="none" w:sz="0" w:space="0" w:color="auto"/>
      </w:divBdr>
    </w:div>
    <w:div w:id="1960796618">
      <w:bodyDiv w:val="1"/>
      <w:marLeft w:val="0"/>
      <w:marRight w:val="0"/>
      <w:marTop w:val="0"/>
      <w:marBottom w:val="0"/>
      <w:divBdr>
        <w:top w:val="none" w:sz="0" w:space="0" w:color="auto"/>
        <w:left w:val="none" w:sz="0" w:space="0" w:color="auto"/>
        <w:bottom w:val="none" w:sz="0" w:space="0" w:color="auto"/>
        <w:right w:val="none" w:sz="0" w:space="0" w:color="auto"/>
      </w:divBdr>
    </w:div>
    <w:div w:id="204656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ds.mennonite.net/covid-19-donation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yperlink" Target="https://mcc.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rence.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ds.mennonite.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Metzger</dc:creator>
  <cp:keywords/>
  <dc:description/>
  <cp:lastModifiedBy>Madalyn Metzger</cp:lastModifiedBy>
  <cp:revision>4</cp:revision>
  <cp:lastPrinted>2020-04-13T14:33:00Z</cp:lastPrinted>
  <dcterms:created xsi:type="dcterms:W3CDTF">2020-04-28T19:13:00Z</dcterms:created>
  <dcterms:modified xsi:type="dcterms:W3CDTF">2020-04-28T19:14:00Z</dcterms:modified>
</cp:coreProperties>
</file>